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C2" w:rsidRDefault="00F67732">
      <w:pPr>
        <w:pStyle w:val="ConsPlusTitle0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F269C2" w:rsidRDefault="00F269C2">
      <w:pPr>
        <w:pStyle w:val="ConsPlusTitle0"/>
        <w:jc w:val="center"/>
      </w:pPr>
    </w:p>
    <w:p w:rsidR="00F269C2" w:rsidRDefault="00F67732">
      <w:pPr>
        <w:pStyle w:val="ConsPlusTitle0"/>
        <w:jc w:val="center"/>
      </w:pPr>
      <w:r>
        <w:t>ПОСТАНОВЛЕНИЕ</w:t>
      </w:r>
    </w:p>
    <w:p w:rsidR="00F269C2" w:rsidRDefault="00F67732">
      <w:pPr>
        <w:pStyle w:val="ConsPlusTitle0"/>
        <w:jc w:val="center"/>
      </w:pPr>
      <w:r>
        <w:t>от 11 мая 2023 г. N 736</w:t>
      </w:r>
    </w:p>
    <w:p w:rsidR="00F269C2" w:rsidRDefault="00F269C2">
      <w:pPr>
        <w:pStyle w:val="ConsPlusTitle0"/>
        <w:jc w:val="center"/>
      </w:pPr>
    </w:p>
    <w:p w:rsidR="00F269C2" w:rsidRDefault="00F67732">
      <w:pPr>
        <w:pStyle w:val="ConsPlusTitle0"/>
        <w:jc w:val="center"/>
      </w:pPr>
      <w:r>
        <w:t>ОБ УТВЕРЖДЕНИИ ПРАВИЛ</w:t>
      </w:r>
    </w:p>
    <w:p w:rsidR="00F269C2" w:rsidRDefault="00F67732">
      <w:pPr>
        <w:pStyle w:val="ConsPlusTitle0"/>
        <w:jc w:val="center"/>
      </w:pPr>
      <w:r>
        <w:t>ПРЕДОСТАВЛЕНИЯ МЕДИЦИНСКИМИ ОРГАНИЗАЦИЯМИ ПЛАТНЫХ</w:t>
      </w:r>
    </w:p>
    <w:p w:rsidR="00F269C2" w:rsidRDefault="00F67732">
      <w:pPr>
        <w:pStyle w:val="ConsPlusTitle0"/>
        <w:jc w:val="center"/>
      </w:pPr>
      <w:r>
        <w:t>МЕДИЦИНСКИХ УСЛУГ, ВНЕСЕНИИ ИЗМЕНЕНИЙ В НЕКОТОРЫЕ АКТЫ</w:t>
      </w:r>
    </w:p>
    <w:p w:rsidR="00F269C2" w:rsidRDefault="00F67732">
      <w:pPr>
        <w:pStyle w:val="ConsPlusTitle0"/>
        <w:jc w:val="center"/>
      </w:pPr>
      <w:r>
        <w:t>ПРАВИТЕЛЬСТВА РОССИЙСКОЙ ФЕДЕРАЦ</w:t>
      </w:r>
      <w:r>
        <w:t>ИИ И ПРИЗНАНИИ УТРАТИВШИМ</w:t>
      </w:r>
    </w:p>
    <w:p w:rsidR="00F269C2" w:rsidRDefault="00F67732">
      <w:pPr>
        <w:pStyle w:val="ConsPlusTitle0"/>
        <w:jc w:val="center"/>
      </w:pPr>
      <w:r>
        <w:t>СИЛУ ПОСТАНОВЛЕНИЯ ПРАВИТЕЛЬСТВА РОССИЙСКОЙ ФЕДЕРАЦИИ</w:t>
      </w:r>
    </w:p>
    <w:p w:rsidR="00F269C2" w:rsidRDefault="00F67732">
      <w:pPr>
        <w:pStyle w:val="ConsPlusTitle0"/>
        <w:jc w:val="center"/>
      </w:pPr>
      <w:r>
        <w:t>ОТ 4 ОКТЯБРЯ 2012 Г. N 1006</w:t>
      </w:r>
    </w:p>
    <w:p w:rsidR="00F269C2" w:rsidRDefault="00F269C2">
      <w:pPr>
        <w:pStyle w:val="ConsPlusNormal0"/>
        <w:jc w:val="center"/>
      </w:pPr>
    </w:p>
    <w:p w:rsidR="00F269C2" w:rsidRDefault="00F67732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7" w:tooltip="Закон РФ от 07.02.1992 N 2300-1 (ред. от 04.08.2023) &quot;О защите прав потребителей&quot; {КонсультантПлюс}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:rsidR="00F269C2" w:rsidRDefault="00F67732">
      <w:pPr>
        <w:pStyle w:val="ConsPlusNormal0"/>
        <w:spacing w:before="200"/>
        <w:ind w:firstLine="540"/>
        <w:jc w:val="both"/>
      </w:pPr>
      <w:hyperlink w:anchor="P33" w:tooltip="ПРАВИЛА">
        <w:r>
          <w:rPr>
            <w:color w:val="0000FF"/>
          </w:rPr>
          <w:t>Правила</w:t>
        </w:r>
      </w:hyperlink>
      <w:r>
        <w:t xml:space="preserve"> пре</w:t>
      </w:r>
      <w:r>
        <w:t>доставления медицинскими организациями платных медицинских услуг;</w:t>
      </w:r>
    </w:p>
    <w:p w:rsidR="00F269C2" w:rsidRDefault="00F67732">
      <w:pPr>
        <w:pStyle w:val="ConsPlusNormal0"/>
        <w:spacing w:before="200"/>
        <w:ind w:firstLine="540"/>
        <w:jc w:val="both"/>
      </w:pPr>
      <w:hyperlink w:anchor="P213" w:tooltip="ИЗМЕНЕНИЯ,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8" w:tooltip="Постановление Правительства РФ от 04.10.2012 N 1006 &quot;Об утверждении Правил предоставления медицинскими организациями платных медицинских услуг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</w:t>
      </w:r>
      <w:r>
        <w:t>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3. Настоящее постановление вступа</w:t>
      </w:r>
      <w:r>
        <w:t>ет в силу с 1 сентября 2023 г. и действует до 1 сентября 2026 г.</w:t>
      </w:r>
    </w:p>
    <w:p w:rsidR="00F269C2" w:rsidRDefault="00F269C2">
      <w:pPr>
        <w:pStyle w:val="ConsPlusNormal0"/>
        <w:ind w:firstLine="540"/>
        <w:jc w:val="both"/>
      </w:pPr>
    </w:p>
    <w:p w:rsidR="00F269C2" w:rsidRDefault="00F67732">
      <w:pPr>
        <w:pStyle w:val="ConsPlusNormal0"/>
        <w:jc w:val="right"/>
      </w:pPr>
      <w:r>
        <w:t>Председатель Правительства</w:t>
      </w:r>
    </w:p>
    <w:p w:rsidR="00F269C2" w:rsidRDefault="00F67732">
      <w:pPr>
        <w:pStyle w:val="ConsPlusNormal0"/>
        <w:jc w:val="right"/>
      </w:pPr>
      <w:r>
        <w:t>Российской Федерации</w:t>
      </w:r>
    </w:p>
    <w:p w:rsidR="00F269C2" w:rsidRDefault="00F67732">
      <w:pPr>
        <w:pStyle w:val="ConsPlusNormal0"/>
        <w:jc w:val="right"/>
      </w:pPr>
      <w:r>
        <w:t>М.МИШУСТИН</w:t>
      </w:r>
    </w:p>
    <w:p w:rsidR="00F269C2" w:rsidRDefault="00F269C2">
      <w:pPr>
        <w:pStyle w:val="ConsPlusNormal0"/>
        <w:jc w:val="right"/>
      </w:pPr>
    </w:p>
    <w:p w:rsidR="00F269C2" w:rsidRDefault="00F269C2">
      <w:pPr>
        <w:pStyle w:val="ConsPlusNormal0"/>
        <w:jc w:val="right"/>
      </w:pPr>
    </w:p>
    <w:p w:rsidR="00F269C2" w:rsidRDefault="00F269C2">
      <w:pPr>
        <w:pStyle w:val="ConsPlusNormal0"/>
        <w:jc w:val="right"/>
      </w:pPr>
    </w:p>
    <w:p w:rsidR="00F269C2" w:rsidRDefault="00F269C2">
      <w:pPr>
        <w:pStyle w:val="ConsPlusNormal0"/>
        <w:jc w:val="right"/>
      </w:pPr>
    </w:p>
    <w:p w:rsidR="00F269C2" w:rsidRDefault="00F269C2">
      <w:pPr>
        <w:pStyle w:val="ConsPlusNormal0"/>
        <w:jc w:val="right"/>
      </w:pPr>
    </w:p>
    <w:p w:rsidR="00F269C2" w:rsidRDefault="00F67732">
      <w:pPr>
        <w:pStyle w:val="ConsPlusNormal0"/>
        <w:jc w:val="right"/>
        <w:outlineLvl w:val="0"/>
      </w:pPr>
      <w:r>
        <w:t>Утверждены</w:t>
      </w:r>
    </w:p>
    <w:p w:rsidR="00F269C2" w:rsidRDefault="00F67732">
      <w:pPr>
        <w:pStyle w:val="ConsPlusNormal0"/>
        <w:jc w:val="right"/>
      </w:pPr>
      <w:r>
        <w:t>постановлением Правительства</w:t>
      </w:r>
    </w:p>
    <w:p w:rsidR="00F269C2" w:rsidRDefault="00F67732">
      <w:pPr>
        <w:pStyle w:val="ConsPlusNormal0"/>
        <w:jc w:val="right"/>
      </w:pPr>
      <w:r>
        <w:t>Российской Федерации</w:t>
      </w:r>
    </w:p>
    <w:p w:rsidR="00F269C2" w:rsidRDefault="00F67732">
      <w:pPr>
        <w:pStyle w:val="ConsPlusNormal0"/>
        <w:jc w:val="right"/>
      </w:pPr>
      <w:r>
        <w:t>от 11 мая 2023 г. N 736</w:t>
      </w:r>
    </w:p>
    <w:p w:rsidR="00F269C2" w:rsidRDefault="00F269C2">
      <w:pPr>
        <w:pStyle w:val="ConsPlusNormal0"/>
        <w:jc w:val="right"/>
      </w:pPr>
    </w:p>
    <w:p w:rsidR="00F269C2" w:rsidRDefault="00F67732">
      <w:pPr>
        <w:pStyle w:val="ConsPlusTitle0"/>
        <w:jc w:val="center"/>
      </w:pPr>
      <w:bookmarkStart w:id="1" w:name="P33"/>
      <w:bookmarkEnd w:id="1"/>
      <w:r>
        <w:t>ПРАВИЛА</w:t>
      </w:r>
    </w:p>
    <w:p w:rsidR="00F269C2" w:rsidRDefault="00F67732">
      <w:pPr>
        <w:pStyle w:val="ConsPlusTitle0"/>
        <w:jc w:val="center"/>
      </w:pPr>
      <w:r>
        <w:t>ПРЕДОСТАВЛЕНИЯ МЕДИЦИНСКИМИ ОРГАНИЗАЦИЯМИ ПЛАТНЫХ</w:t>
      </w:r>
    </w:p>
    <w:p w:rsidR="00F269C2" w:rsidRDefault="00F67732">
      <w:pPr>
        <w:pStyle w:val="ConsPlusTitle0"/>
        <w:jc w:val="center"/>
      </w:pPr>
      <w:r>
        <w:t>МЕДИЦИНСКИХ УСЛУГ</w:t>
      </w:r>
    </w:p>
    <w:p w:rsidR="00F269C2" w:rsidRDefault="00F269C2">
      <w:pPr>
        <w:pStyle w:val="ConsPlusNormal0"/>
        <w:jc w:val="center"/>
      </w:pPr>
    </w:p>
    <w:p w:rsidR="00F269C2" w:rsidRDefault="00F67732">
      <w:pPr>
        <w:pStyle w:val="ConsPlusTitle0"/>
        <w:jc w:val="center"/>
        <w:outlineLvl w:val="1"/>
      </w:pPr>
      <w:r>
        <w:t>I. Общие положения</w:t>
      </w:r>
    </w:p>
    <w:p w:rsidR="00F269C2" w:rsidRDefault="00F269C2">
      <w:pPr>
        <w:pStyle w:val="ConsPlusNormal0"/>
        <w:jc w:val="center"/>
      </w:pPr>
    </w:p>
    <w:p w:rsidR="00F269C2" w:rsidRDefault="00F67732">
      <w:pPr>
        <w:pStyle w:val="ConsPlusNormal0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2. Для целей настоящих Правил используются следующие основные понятия: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</w:t>
      </w:r>
      <w:r>
        <w:t>м числе договоров добровольного медицинского страхования (далее - договоры);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</w:t>
      </w:r>
      <w:r>
        <w:t xml:space="preserve"> </w:t>
      </w:r>
      <w:r>
        <w:lastRenderedPageBreak/>
        <w:t>соответствии с договором в пользу потребителя;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Потребитель, получающий платные медицинские </w:t>
      </w:r>
      <w:r>
        <w:t xml:space="preserve">услуги, является пациентом, на которого распространяется действие Федерального </w:t>
      </w:r>
      <w:hyperlink r:id="rId9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</w:t>
      </w:r>
      <w:r>
        <w:t>дивидуальный предприниматель, оказывающие платные медицинские услуги в соответствии с договором.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10" w:tooltip="Закон РФ от 07.02.1992 N 2300-1 (ред. от 04.08.2023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1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</w:t>
      </w:r>
      <w:r>
        <w:t>овленном законодательством Российской Федерации о лицензировании отдельных видов деятельности.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</w:t>
      </w:r>
      <w:r>
        <w:t>ами или иными нормативными правовыми актами Российской Федерации не предусмотрены другие требования.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F269C2" w:rsidRDefault="00F269C2">
      <w:pPr>
        <w:pStyle w:val="ConsPlusNormal0"/>
        <w:ind w:firstLine="540"/>
        <w:jc w:val="both"/>
      </w:pPr>
    </w:p>
    <w:p w:rsidR="00F269C2" w:rsidRDefault="00F67732">
      <w:pPr>
        <w:pStyle w:val="ConsPlusTitle0"/>
        <w:jc w:val="center"/>
        <w:outlineLvl w:val="1"/>
      </w:pPr>
      <w:r>
        <w:t>II. Условия предоставления платных ме</w:t>
      </w:r>
      <w:r>
        <w:t>дицинских услуг</w:t>
      </w:r>
    </w:p>
    <w:p w:rsidR="00F269C2" w:rsidRDefault="00F269C2">
      <w:pPr>
        <w:pStyle w:val="ConsPlusNormal0"/>
        <w:jc w:val="center"/>
      </w:pPr>
    </w:p>
    <w:p w:rsidR="00F269C2" w:rsidRDefault="00F67732">
      <w:pPr>
        <w:pStyle w:val="ConsPlusNormal0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</w:t>
      </w:r>
      <w:r>
        <w:t>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Отказ потребителя от заключения до</w:t>
      </w:r>
      <w:r>
        <w:t>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8. Медицинские организации, участвующие в реализации программы и территориаль</w:t>
      </w:r>
      <w:r>
        <w:t>ной программы, имеют право оказывать платные медицинские услуги: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назначение и применение по медицинским показаниям лекарствен</w:t>
      </w:r>
      <w:r>
        <w:t xml:space="preserve">ных препаратов, не входящих в </w:t>
      </w:r>
      <w:hyperlink r:id="rId13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</w:t>
      </w:r>
      <w:r>
        <w:t>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применение медицинских </w:t>
      </w:r>
      <w:r>
        <w:t>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</w:t>
      </w:r>
      <w:r>
        <w:t>ограммы;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установление индивидуального поста медицинского наблюдения при оказании медицинской помощи в </w:t>
      </w:r>
      <w:r>
        <w:lastRenderedPageBreak/>
        <w:t>стационарных условиях при отсутствии медицинских показаний к установлению индивидуального поста медицинского наблюдения;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б) анонимно, за исключением случа</w:t>
      </w:r>
      <w:r>
        <w:t>ев, предусмотренных законодательством Российской Федерации;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</w:t>
      </w:r>
      <w:r>
        <w:t xml:space="preserve">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г) при самостоятельном обращении за получением медицинских услуг, за исключением случаев</w:t>
      </w:r>
      <w:r>
        <w:t xml:space="preserve"> и порядка, которые предусмотрены </w:t>
      </w:r>
      <w:hyperlink r:id="rId14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</w:t>
      </w:r>
      <w:r>
        <w:t>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</w:t>
      </w:r>
      <w:r>
        <w:t>равоохранения, - руководителями указанных медицинских организаций, если иное не установлено их учредительными документами.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</w:t>
      </w:r>
      <w:r>
        <w:t>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</w:t>
      </w:r>
      <w:r>
        <w:t>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а) в соответстви</w:t>
      </w:r>
      <w:r>
        <w:t xml:space="preserve">и с </w:t>
      </w:r>
      <w:hyperlink r:id="rId1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б) в соответствии с </w:t>
      </w:r>
      <w:hyperlink r:id="rId1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в) на основе </w:t>
      </w:r>
      <w:hyperlink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</w:t>
        </w:r>
        <w:r>
          <w:rPr>
            <w:color w:val="0000FF"/>
          </w:rPr>
          <w:t>аций</w:t>
        </w:r>
      </w:hyperlink>
      <w:r>
        <w:t>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г) с учетом </w:t>
      </w:r>
      <w:hyperlink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F269C2" w:rsidRDefault="00F67732">
      <w:pPr>
        <w:pStyle w:val="ConsPlusNormal0"/>
        <w:spacing w:before="200"/>
        <w:ind w:firstLine="540"/>
        <w:jc w:val="both"/>
      </w:pPr>
      <w:bookmarkStart w:id="2" w:name="P70"/>
      <w:bookmarkEnd w:id="2"/>
      <w:r>
        <w:t>11. Платные медицинские услуги должны соответствовать номенклатуре медицинских услуг, утвержд</w:t>
      </w:r>
      <w:r>
        <w:t>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</w:t>
      </w:r>
      <w:r>
        <w:t>тандарта медицинской помощи, по письменному согласию потребителя и (или) заказчика.</w:t>
      </w:r>
    </w:p>
    <w:p w:rsidR="00F269C2" w:rsidRDefault="00F269C2">
      <w:pPr>
        <w:pStyle w:val="ConsPlusNormal0"/>
        <w:ind w:firstLine="540"/>
        <w:jc w:val="both"/>
      </w:pPr>
    </w:p>
    <w:p w:rsidR="00F269C2" w:rsidRDefault="00F67732">
      <w:pPr>
        <w:pStyle w:val="ConsPlusTitle0"/>
        <w:jc w:val="center"/>
        <w:outlineLvl w:val="1"/>
      </w:pPr>
      <w:r>
        <w:t>III. Информация об исполнителе и предоставляемых им платных</w:t>
      </w:r>
    </w:p>
    <w:p w:rsidR="00F269C2" w:rsidRDefault="00F67732">
      <w:pPr>
        <w:pStyle w:val="ConsPlusTitle0"/>
        <w:jc w:val="center"/>
      </w:pPr>
      <w:r>
        <w:t>медицинских услугах</w:t>
      </w:r>
    </w:p>
    <w:p w:rsidR="00F269C2" w:rsidRDefault="00F269C2">
      <w:pPr>
        <w:pStyle w:val="ConsPlusNormal0"/>
        <w:jc w:val="center"/>
      </w:pPr>
    </w:p>
    <w:p w:rsidR="00F269C2" w:rsidRDefault="00F67732">
      <w:pPr>
        <w:pStyle w:val="ConsPlusNormal0"/>
        <w:ind w:firstLine="540"/>
        <w:jc w:val="both"/>
      </w:pPr>
      <w:bookmarkStart w:id="3" w:name="P75"/>
      <w:bookmarkEnd w:id="3"/>
      <w:r>
        <w:t>12. Информация об исполнителе и предоставляемых им платных медицинских услугах доводится д</w:t>
      </w:r>
      <w:r>
        <w:t xml:space="preserve">о сведения потребителей в соответствии со </w:t>
      </w:r>
      <w:hyperlink r:id="rId19" w:tooltip="Закон РФ от 07.02.1992 N 2300-1 (ред. от 04.08.2023) &quot;О защите прав потребителей&quot; {КонсультантПлюс}">
        <w:r>
          <w:rPr>
            <w:color w:val="0000FF"/>
          </w:rPr>
          <w:t>статьями 8</w:t>
        </w:r>
      </w:hyperlink>
      <w:r>
        <w:t xml:space="preserve"> - </w:t>
      </w:r>
      <w:hyperlink r:id="rId20" w:tooltip="Закон РФ от 07.02.1992 N 2300-1 (ред. от 04.08.2023) &quot;О защите прав потребителей&quot; {КонсультантПлюс}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13</w:t>
      </w:r>
      <w:r>
        <w:t xml:space="preserve">. Исполнитель - юридическое лицо обязан предоставить потребителю и (или) заказчику следующую </w:t>
      </w:r>
      <w:r>
        <w:lastRenderedPageBreak/>
        <w:t>информацию: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</w:t>
      </w:r>
      <w:r>
        <w:t>сновной государственный регистрационный номер, идентификационный номер налогоплательщика;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в) информация о методах оказания медицинской п</w:t>
      </w:r>
      <w:r>
        <w:t>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а) основной государственный регистрационный номер;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б) фамилия, имя и отчество (при наличии);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г) адрес своего сайта в сети "Интернет" (при его наличии);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д) методы оказания медицинс</w:t>
      </w:r>
      <w:r>
        <w:t>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</w:t>
      </w:r>
      <w:r>
        <w:t>нного реестра юридических лиц или единого государственного реестра индивидуальных предпринимателей.</w:t>
      </w:r>
    </w:p>
    <w:p w:rsidR="00F269C2" w:rsidRDefault="00F67732">
      <w:pPr>
        <w:pStyle w:val="ConsPlusNormal0"/>
        <w:spacing w:before="200"/>
        <w:ind w:firstLine="540"/>
        <w:jc w:val="both"/>
      </w:pPr>
      <w:bookmarkStart w:id="4" w:name="P87"/>
      <w:bookmarkEnd w:id="4"/>
      <w:r>
        <w:t xml:space="preserve">16. Исполнителем в соответствии со </w:t>
      </w:r>
      <w:hyperlink r:id="rId21" w:tooltip="Закон РФ от 07.02.1992 N 2300-1 (ред. от 04.08.2023) &quot;О защите прав потребителей&quot; {КонсультантПлюс}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</w:t>
      </w:r>
      <w:r>
        <w:t>твия, а также информация об органе, выдавшем указанную лицензию.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</w:t>
      </w:r>
      <w:r>
        <w:t>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17. Помимо информации, предусмотренной </w:t>
      </w:r>
      <w:hyperlink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color w:val="0000FF"/>
          </w:rPr>
          <w:t>пунктами 12</w:t>
        </w:r>
      </w:hyperlink>
      <w:r>
        <w:t xml:space="preserve"> - </w:t>
      </w:r>
      <w:hyperlink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</w:t>
      </w:r>
      <w:r>
        <w:t>о сведения потребителя и (или) заказчика следующую информацию: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в) стандарты медицинской помощи и клини</w:t>
      </w:r>
      <w:r>
        <w:t>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</w:t>
      </w:r>
      <w:r>
        <w:t>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г) сроки ожидания предоставления платных медицинских услуг;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lastRenderedPageBreak/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е) график работы медицинских работников, уч</w:t>
      </w:r>
      <w:r>
        <w:t>аствующих в предоставлении платных медицинских услуг;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ж) образцы договоров;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</w:t>
      </w:r>
      <w:r>
        <w:t>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и) для медицинских организаций государственной системы здравоохр</w:t>
      </w:r>
      <w:r>
        <w:t>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</w:t>
      </w:r>
      <w:r>
        <w:t>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18. Информация, указанная в </w:t>
      </w:r>
      <w:hyperlink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color w:val="0000FF"/>
          </w:rPr>
          <w:t>пунктах 12</w:t>
        </w:r>
      </w:hyperlink>
      <w:r>
        <w:t xml:space="preserve"> - </w:t>
      </w:r>
      <w:hyperlink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</w:t>
      </w:r>
      <w:r>
        <w:t>ой организации в наглядной и доступной форме.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а) порядок оказания медицинской помощи и стандарты медицинской помощи (при наличии),</w:t>
      </w:r>
      <w:r>
        <w:t xml:space="preserve">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б) информация </w:t>
      </w:r>
      <w:r>
        <w:t>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в) другие сведения, относящиеся к предмету договора.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20. В договоре должна содержаться информация об уведомл</w:t>
      </w:r>
      <w:r>
        <w:t xml:space="preserve">ении потребителя и (или) заказчика о том, что граждане, находящиеся на лечении, в соответствии с Федеральным </w:t>
      </w:r>
      <w:hyperlink r:id="rId22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</w:t>
      </w:r>
      <w:r>
        <w:t>од их временной нетрудоспособности, и правила поведения пациента в медицинских организациях.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</w:t>
      </w:r>
      <w:r>
        <w:t xml:space="preserve">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В случае если такая информация исполнителем не предоставлена, потребитель и (или) заказчик вправе направить обращение (жалобу) </w:t>
      </w:r>
      <w:r>
        <w:t>в любой форме и любым способом.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</w:t>
      </w:r>
      <w:r>
        <w:lastRenderedPageBreak/>
        <w:t>удовлетворяет заявленные требования (направл</w:t>
      </w:r>
      <w:r>
        <w:t xml:space="preserve">яет отказ в удовлетворении заявленных требований) в сроки, установленные для удовлетворения требований потребителя </w:t>
      </w:r>
      <w:hyperlink r:id="rId23" w:tooltip="Закон РФ от 07.02.1992 N 2300-1 (ред. от 04.08.2023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F269C2" w:rsidRDefault="00F269C2">
      <w:pPr>
        <w:pStyle w:val="ConsPlusNormal0"/>
        <w:ind w:firstLine="540"/>
        <w:jc w:val="both"/>
      </w:pPr>
    </w:p>
    <w:p w:rsidR="00F269C2" w:rsidRDefault="00F67732">
      <w:pPr>
        <w:pStyle w:val="ConsPlusTitle0"/>
        <w:jc w:val="center"/>
        <w:outlineLvl w:val="1"/>
      </w:pPr>
      <w:r>
        <w:t>IV. Порядок заключения договора и оплаты медицинских услуг</w:t>
      </w:r>
    </w:p>
    <w:p w:rsidR="00F269C2" w:rsidRDefault="00F269C2">
      <w:pPr>
        <w:pStyle w:val="ConsPlusNormal0"/>
        <w:jc w:val="center"/>
      </w:pPr>
    </w:p>
    <w:p w:rsidR="00F269C2" w:rsidRDefault="00F67732">
      <w:pPr>
        <w:pStyle w:val="ConsPlusNormal0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23. Договор должен содержать следующую информацию: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а) сведения об исполнителе: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фамилия, и</w:t>
      </w:r>
      <w:r>
        <w:t>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сведения о лицензии на осуществление медицинской деятельности, информация</w:t>
      </w:r>
      <w:r>
        <w:t xml:space="preserve">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4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<w:r>
          <w:rPr>
            <w:color w:val="0000FF"/>
          </w:rPr>
          <w:t>перечень</w:t>
        </w:r>
      </w:hyperlink>
      <w:r>
        <w:t xml:space="preserve"> предоставляемы</w:t>
      </w:r>
      <w:r>
        <w:t>х работ (услуг), составляющих медицинскую деятельность, в соответствии с лицензией;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фамилия, имя и отчество (при наличии</w:t>
      </w:r>
      <w:r>
        <w:t>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данные документа, удостоверяющего личность;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в) сведения о законном представителе потребителя или лице, з</w:t>
      </w:r>
      <w:r>
        <w:t>аключающем договор от имени потребителя: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данные документа, удостоверяющего личность;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данные документа, удостоверяющего личность заказчика;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наименование и адре</w:t>
      </w:r>
      <w:r>
        <w:t>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ж) условия и сроки ожидания платных медицинских услуг;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lastRenderedPageBreak/>
        <w:t>з) сведения о лице, заключающем договор от имени исполнителя: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фамилия, имя, отчество (при наличии);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должность;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документ, подтверждающи</w:t>
      </w:r>
      <w:r>
        <w:t>й полномочия указанного лица;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к) ответственность сторон за невыполнение условий договора;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л) п</w:t>
      </w:r>
      <w:r>
        <w:t>орядок изменения и расторжения договора;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</w:t>
      </w:r>
      <w:r>
        <w:t>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</w:t>
      </w:r>
      <w:r>
        <w:t>зимания дополнительной платы;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н) иные условия, определяемые по соглашению сторон.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</w:t>
      </w:r>
      <w:r>
        <w:t>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</w:t>
      </w:r>
      <w:r>
        <w:t>ья потребителя.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</w:t>
      </w:r>
      <w:r>
        <w:t>ссийской Федерации.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27. В слу</w:t>
      </w:r>
      <w:r>
        <w:t>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Без оформления дополн</w:t>
      </w:r>
      <w:r>
        <w:t>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28. При пре</w:t>
      </w:r>
      <w:r>
        <w:t>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</w:t>
      </w:r>
      <w:r>
        <w:t xml:space="preserve">ции в рамках территориальных программ в соответствии с </w:t>
      </w:r>
      <w:hyperlink r:id="rId25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29. В случае отказа потребителя после заключения договора от получ</w:t>
      </w:r>
      <w:r>
        <w:t xml:space="preserve">ения медицинских услуг договор расторгается, при этом потребитель и (или) заказчик оплачивают исполнителю фактически понесенные </w:t>
      </w:r>
      <w:r>
        <w:lastRenderedPageBreak/>
        <w:t>исполнителем расходы, связанные с исполнением обязательств по договору.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30. Потребитель и (или) заказчик обязаны оплатить оказан</w:t>
      </w:r>
      <w:r>
        <w:t>ную исполнителем медицинскую услугу (выполненную работу) в порядке и сроки, которые установлены договором.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31. Потребителю и (или) заказчику в случаях, установленных законодательством Российской Федерации о применении контрольно-кассовой техники, выдается </w:t>
      </w:r>
      <w:r>
        <w:t>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</w:t>
      </w:r>
      <w:r>
        <w:t>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33. В целях защиты прав потребителя медицинская о</w:t>
      </w:r>
      <w:r>
        <w:t>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а) копия договора с </w:t>
      </w:r>
      <w:r>
        <w:t>приложениями и дополнительными соглашениями к нему (в случае заключения);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б) справка об оплате медицинских услуг по установленной форме;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</w:t>
      </w:r>
      <w:r>
        <w:t>оплательщика", заверенный подписью и личной печатью врача, печатью медицинской организации;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</w:t>
      </w:r>
      <w:r>
        <w:t>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</w:t>
      </w:r>
      <w:r>
        <w:t xml:space="preserve"> расчетов).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F269C2" w:rsidRDefault="00F269C2">
      <w:pPr>
        <w:pStyle w:val="ConsPlusNormal0"/>
        <w:ind w:firstLine="540"/>
        <w:jc w:val="both"/>
      </w:pPr>
    </w:p>
    <w:p w:rsidR="00F269C2" w:rsidRDefault="00F67732">
      <w:pPr>
        <w:pStyle w:val="ConsPlusTitle0"/>
        <w:jc w:val="center"/>
        <w:outlineLvl w:val="1"/>
      </w:pPr>
      <w:r>
        <w:t>V. Порядок предо</w:t>
      </w:r>
      <w:r>
        <w:t>ставления платных медицинских услуг</w:t>
      </w:r>
    </w:p>
    <w:p w:rsidR="00F269C2" w:rsidRDefault="00F269C2">
      <w:pPr>
        <w:pStyle w:val="ConsPlusNormal0"/>
        <w:jc w:val="center"/>
      </w:pPr>
    </w:p>
    <w:p w:rsidR="00F269C2" w:rsidRDefault="00F67732">
      <w:pPr>
        <w:pStyle w:val="ConsPlusNormal0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В слу</w:t>
      </w:r>
      <w:r>
        <w:t>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36. Пл</w:t>
      </w:r>
      <w:r>
        <w:t>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37. Исполнит</w:t>
      </w:r>
      <w:r>
        <w:t>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38</w:t>
      </w:r>
      <w:r>
        <w:t>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lastRenderedPageBreak/>
        <w:t>а) о состоянии его здоровья, включая сведения о результатах обследования, диагнозе, методах лечения, связанном с ними р</w:t>
      </w:r>
      <w:r>
        <w:t>иске, возможных вариантах и последствиях медицинского вмешательства, ожидаемых результатах лечения;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</w:t>
      </w:r>
      <w:r>
        <w:t>ать имплантированное в организм человека медицинское изделие.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</w:t>
      </w:r>
      <w:r>
        <w:t>нерезидентов в соответствии с указаниями Центрального банка Российской Федерации.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</w:t>
      </w:r>
      <w:r>
        <w:t>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40.</w:t>
      </w:r>
      <w:r>
        <w:t xml:space="preserve">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6" w:tooltip="Закон РФ от 07.02.1992 N 2300-1 (ред. от 04.08.2023) &quot;О защите прав потребителей&quot; {КонсультантПлюс}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41. Оплата медицинской услуги потребителем и (или) заказчиком путем пер</w:t>
      </w:r>
      <w:r>
        <w:t>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</w:t>
      </w:r>
      <w:r>
        <w:t xml:space="preserve">цинских услуг (выполнении работ) ненадлежащего качества, в соответствии с </w:t>
      </w:r>
      <w:hyperlink r:id="rId27" w:tooltip="Закон РФ от 07.02.1992 N 2300-1 (ред. от 04.08.2023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F269C2" w:rsidRDefault="00F269C2">
      <w:pPr>
        <w:pStyle w:val="ConsPlusNormal0"/>
        <w:ind w:firstLine="540"/>
        <w:jc w:val="both"/>
      </w:pPr>
    </w:p>
    <w:p w:rsidR="00F269C2" w:rsidRDefault="00F67732">
      <w:pPr>
        <w:pStyle w:val="ConsPlusTitle0"/>
        <w:jc w:val="center"/>
        <w:outlineLvl w:val="1"/>
      </w:pPr>
      <w:r>
        <w:t>VI. Особенности оказания медицинских услуг (выполнения</w:t>
      </w:r>
    </w:p>
    <w:p w:rsidR="00F269C2" w:rsidRDefault="00F67732">
      <w:pPr>
        <w:pStyle w:val="ConsPlusTitle0"/>
        <w:jc w:val="center"/>
      </w:pPr>
      <w:r>
        <w:t>работ) при заключении договора дистанционным способом</w:t>
      </w:r>
    </w:p>
    <w:p w:rsidR="00F269C2" w:rsidRDefault="00F269C2">
      <w:pPr>
        <w:pStyle w:val="ConsPlusNormal0"/>
        <w:jc w:val="center"/>
      </w:pPr>
    </w:p>
    <w:p w:rsidR="00F269C2" w:rsidRDefault="00F67732">
      <w:pPr>
        <w:pStyle w:val="ConsPlusNormal0"/>
        <w:ind w:firstLine="540"/>
        <w:jc w:val="both"/>
      </w:pPr>
      <w:r>
        <w:t>42. Договор может быть заключен посредством использования сети "Интернет"</w:t>
      </w:r>
      <w:r>
        <w:t xml:space="preserve">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F269C2" w:rsidRDefault="00F67732">
      <w:pPr>
        <w:pStyle w:val="ConsPlusNormal0"/>
        <w:spacing w:before="200"/>
        <w:ind w:firstLine="540"/>
        <w:jc w:val="both"/>
      </w:pPr>
      <w:bookmarkStart w:id="5" w:name="P178"/>
      <w:bookmarkEnd w:id="5"/>
      <w:r>
        <w:t>43. При заключении договора дистанционным способом потребителю д</w:t>
      </w:r>
      <w:r>
        <w:t>олжна быть предоставлена возможность ознакомиться со следующей информацией: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б) основной государственный регистрацион</w:t>
      </w:r>
      <w:r>
        <w:t>ный номер исполнителя;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в) номера телефонов и режим работы исполнителя;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г) идентификационный номер налогоплательщика;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8" w:tooltip="Закон РФ от 07.02.1992 N 2300-1 (ред. от 04.08.2023) &quot;О защите прав потребителей&quot; {КонсультантПлюс}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е) способы оплаты услуги (работы);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ж) сведения о лиценз</w:t>
      </w:r>
      <w:r>
        <w:t>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з) адреса, в том числе адреса электронной почты, по которым принимаются обращения (жалобы) и </w:t>
      </w:r>
      <w:r>
        <w:lastRenderedPageBreak/>
        <w:t>требования потребителе</w:t>
      </w:r>
      <w:r>
        <w:t>й и (или) заказчиков.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44. Указанная в </w:t>
      </w:r>
      <w:hyperlink w:anchor="P178" w:tooltip="43. При заключении договора дистанционным способом потребителю должна быть предоставлена возможность ознакомиться со следующей информацией: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</w:t>
      </w:r>
      <w:r>
        <w:t>ка на нее размещается на главной странице сайта исполнителя в сети "Интернет" (при наличии у исполнителя такого сайта).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45. Договор с потребителем и (или) заказчиком считается заключенным со дня оформления потребителем и (или) заказчиком соответствующего с</w:t>
      </w:r>
      <w:r>
        <w:t xml:space="preserve">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9" w:tooltip="Закон РФ от 07.02.1992 N 2300-1 (ред. от 04.08.2023) &quot;О защите прав потребителей&quot; {КонсультантПлюс}">
        <w:r>
          <w:rPr>
            <w:color w:val="0000FF"/>
          </w:rPr>
          <w:t>статей 16.1</w:t>
        </w:r>
      </w:hyperlink>
      <w:r>
        <w:t xml:space="preserve"> и </w:t>
      </w:r>
      <w:hyperlink r:id="rId30" w:tooltip="Закон РФ от 07.02.1992 N 2300-1 (ред. от 04.08.2023) &quot;О защите прав потребителей&quot; {КонсультантПлюс}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</w:t>
      </w:r>
      <w:r>
        <w:t>вора остаются неизменными и не должны корректироваться исполнителем без согласия потребителя и (или) заказчика.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</w:t>
      </w:r>
      <w:r>
        <w:t>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По требованию потребителя и (или) заказчика исполнителем направляется по</w:t>
      </w:r>
      <w:r>
        <w:t>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47. Идентификация потребителя и (или) заказчика в целях заключения и (или) исполн</w:t>
      </w:r>
      <w:r>
        <w:t xml:space="preserve">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</w:t>
      </w:r>
      <w:r>
        <w:t>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48. Пот</w:t>
      </w:r>
      <w:r>
        <w:t xml:space="preserve">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1" w:tooltip="Закон РФ от 07.02.1992 N 2300-1 (ред. от 04.08.2023) &quot;О защите прав потребителей&quot; {КонсультантПлюс}">
        <w:r>
          <w:rPr>
            <w:color w:val="0000FF"/>
          </w:rPr>
          <w:t>статей 16.1</w:t>
        </w:r>
      </w:hyperlink>
      <w:r>
        <w:t xml:space="preserve"> и </w:t>
      </w:r>
      <w:hyperlink r:id="rId32" w:tooltip="Закон РФ от 07.02.1992 N 2300-1 (ред. от 04.08.2023) &quot;О защите прав потребителей&quot; {КонсультантПлюс}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49. При заключении договора дистанционным способом отказ потребителя и (или) заказчика от исполнения договора может быть </w:t>
      </w:r>
      <w:r>
        <w:t>совершен способом, используемым при его заключении.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</w:t>
      </w:r>
      <w:r>
        <w:t>й медицинской услуги), а исполнитель обязан принять эти требования, в том числе дистанционным способом.</w:t>
      </w:r>
    </w:p>
    <w:p w:rsidR="00F269C2" w:rsidRDefault="00F269C2">
      <w:pPr>
        <w:pStyle w:val="ConsPlusNormal0"/>
        <w:ind w:firstLine="540"/>
        <w:jc w:val="both"/>
      </w:pPr>
    </w:p>
    <w:p w:rsidR="00F269C2" w:rsidRDefault="00F67732">
      <w:pPr>
        <w:pStyle w:val="ConsPlusTitle0"/>
        <w:jc w:val="center"/>
        <w:outlineLvl w:val="1"/>
      </w:pPr>
      <w:r>
        <w:t>VII. Ответственность исполнителя при предоставлении платных</w:t>
      </w:r>
    </w:p>
    <w:p w:rsidR="00F269C2" w:rsidRDefault="00F67732">
      <w:pPr>
        <w:pStyle w:val="ConsPlusTitle0"/>
        <w:jc w:val="center"/>
      </w:pPr>
      <w:r>
        <w:t>медицинских услуг</w:t>
      </w:r>
    </w:p>
    <w:p w:rsidR="00F269C2" w:rsidRDefault="00F269C2">
      <w:pPr>
        <w:pStyle w:val="ConsPlusNormal0"/>
        <w:jc w:val="center"/>
      </w:pPr>
    </w:p>
    <w:p w:rsidR="00F269C2" w:rsidRDefault="00F67732">
      <w:pPr>
        <w:pStyle w:val="ConsPlusNormal0"/>
        <w:ind w:firstLine="540"/>
        <w:jc w:val="both"/>
      </w:pPr>
      <w:r>
        <w:t>51. За неисполнение либо ненадлежащее исполнение обязательств по договор</w:t>
      </w:r>
      <w:r>
        <w:t>у исполнитель несет ответственность, предусмотренную законодательством Российской Федерации.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</w:t>
      </w:r>
      <w:r>
        <w:t>тствии с законодательством Российской Федерации.</w:t>
      </w:r>
    </w:p>
    <w:p w:rsidR="00F269C2" w:rsidRDefault="00F269C2">
      <w:pPr>
        <w:pStyle w:val="ConsPlusNormal0"/>
        <w:jc w:val="right"/>
      </w:pPr>
    </w:p>
    <w:p w:rsidR="00F269C2" w:rsidRDefault="00F269C2">
      <w:pPr>
        <w:pStyle w:val="ConsPlusNormal0"/>
        <w:ind w:firstLine="540"/>
        <w:jc w:val="both"/>
      </w:pPr>
    </w:p>
    <w:p w:rsidR="00F269C2" w:rsidRDefault="00F269C2">
      <w:pPr>
        <w:pStyle w:val="ConsPlusNormal0"/>
        <w:ind w:firstLine="540"/>
        <w:jc w:val="both"/>
      </w:pPr>
    </w:p>
    <w:p w:rsidR="00F269C2" w:rsidRDefault="00F269C2">
      <w:pPr>
        <w:pStyle w:val="ConsPlusNormal0"/>
        <w:ind w:firstLine="540"/>
        <w:jc w:val="both"/>
      </w:pPr>
    </w:p>
    <w:p w:rsidR="00F269C2" w:rsidRDefault="00F269C2">
      <w:pPr>
        <w:pStyle w:val="ConsPlusNormal0"/>
        <w:ind w:firstLine="540"/>
        <w:jc w:val="both"/>
      </w:pPr>
    </w:p>
    <w:p w:rsidR="00F269C2" w:rsidRDefault="00F67732">
      <w:pPr>
        <w:pStyle w:val="ConsPlusNormal0"/>
        <w:jc w:val="right"/>
        <w:outlineLvl w:val="0"/>
      </w:pPr>
      <w:r>
        <w:t>Утверждены</w:t>
      </w:r>
    </w:p>
    <w:p w:rsidR="00F269C2" w:rsidRDefault="00F67732">
      <w:pPr>
        <w:pStyle w:val="ConsPlusNormal0"/>
        <w:jc w:val="right"/>
      </w:pPr>
      <w:r>
        <w:t>постановлением Правительства</w:t>
      </w:r>
    </w:p>
    <w:p w:rsidR="00F269C2" w:rsidRDefault="00F67732">
      <w:pPr>
        <w:pStyle w:val="ConsPlusNormal0"/>
        <w:jc w:val="right"/>
      </w:pPr>
      <w:r>
        <w:t>Российской Федерации</w:t>
      </w:r>
    </w:p>
    <w:p w:rsidR="00F269C2" w:rsidRDefault="00F67732">
      <w:pPr>
        <w:pStyle w:val="ConsPlusNormal0"/>
        <w:jc w:val="right"/>
      </w:pPr>
      <w:r>
        <w:t>от 11 мая 2023 г. N 736</w:t>
      </w:r>
    </w:p>
    <w:p w:rsidR="00F269C2" w:rsidRDefault="00F269C2">
      <w:pPr>
        <w:pStyle w:val="ConsPlusNormal0"/>
        <w:jc w:val="right"/>
      </w:pPr>
    </w:p>
    <w:p w:rsidR="00F269C2" w:rsidRDefault="00F67732">
      <w:pPr>
        <w:pStyle w:val="ConsPlusTitle0"/>
        <w:jc w:val="center"/>
      </w:pPr>
      <w:bookmarkStart w:id="6" w:name="P213"/>
      <w:bookmarkEnd w:id="6"/>
      <w:r>
        <w:t>ИЗМЕНЕНИЯ,</w:t>
      </w:r>
    </w:p>
    <w:p w:rsidR="00F269C2" w:rsidRDefault="00F67732">
      <w:pPr>
        <w:pStyle w:val="ConsPlusTitle0"/>
        <w:jc w:val="center"/>
      </w:pPr>
      <w:r>
        <w:t>КОТОРЫЕ ВНОСЯТСЯ В АКТЫ ПРАВИТЕЛЬСТВА РОССИЙСКОЙ ФЕДЕРАЦИИ</w:t>
      </w:r>
    </w:p>
    <w:p w:rsidR="00F269C2" w:rsidRDefault="00F269C2">
      <w:pPr>
        <w:pStyle w:val="ConsPlusNormal0"/>
        <w:ind w:firstLine="540"/>
        <w:jc w:val="both"/>
      </w:pPr>
    </w:p>
    <w:p w:rsidR="00F269C2" w:rsidRDefault="00F67732">
      <w:pPr>
        <w:pStyle w:val="ConsPlusNormal0"/>
        <w:ind w:firstLine="540"/>
        <w:jc w:val="both"/>
      </w:pPr>
      <w:r>
        <w:t xml:space="preserve">1. </w:t>
      </w:r>
      <w:hyperlink r:id="rId33" w:tooltip="Постановление Правительства РФ от 28.07.2008 N 574 (ред. от 29.12.2016) &quot;Об утверждении Положения о независимой военно-врачебной экспертизе&quot; ------------ Недействующая редакция {КонсультантПлюс}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</w:t>
      </w:r>
      <w:r>
        <w:t>ртизе" (Собрание законодательства Российской Федерации, 2008, N 31, ст. 3744; 2013, N 28, ст. 3831), изложить в следующей редакции: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"</w:t>
      </w:r>
      <w:r>
        <w:t xml:space="preserve">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4" w:tooltip="Федеральный закон от 21.11.2011 N 323-ФЗ (ред. от 24.07.2023) &quot;Об основах охраны здоровья граждан в Российской Федерации&quot; (с изм. и доп., вступ. в силу с 01.09.2023) {КонсультантПлюс}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</w:t>
      </w:r>
      <w:r>
        <w:t xml:space="preserve"> граждан в Российской Федерации" Правительством Российской Федерации.".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2. В </w:t>
      </w:r>
      <w:hyperlink r:id="rId35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</w:t>
      </w:r>
      <w:r>
        <w:t>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</w:t>
      </w:r>
      <w:r>
        <w:t xml:space="preserve">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</w:t>
      </w:r>
      <w:r>
        <w:t xml:space="preserve">(Собрание законодательства Российской Федерации, 2020, N 52, ст. 8906; 2022, N 1, ст. 163), </w:t>
      </w:r>
      <w:hyperlink r:id="rId36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>"&lt;****&gt; В отношении ф</w:t>
      </w:r>
      <w:r>
        <w:t xml:space="preserve">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7" w:tooltip="Постановление Правительства РФ от 28.07.2008 N 574 (ред. от 11.05.2023) &quot;Об утверждении Положения о независимой военно-врачебной экспертизе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</w:t>
      </w:r>
      <w:r>
        <w:t xml:space="preserve">ной экспертизе" и </w:t>
      </w:r>
      <w:hyperlink r:id="rId38" w:tooltip="Постановление Правительства РФ от 04.07.2013 N 565 (ред. от 03.02.2023) &quot;Об утверждении Положения о военно-врачебной экспертизе&quot; {КонсультантПлюс}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F269C2" w:rsidRDefault="00F67732">
      <w:pPr>
        <w:pStyle w:val="ConsPlusNormal0"/>
        <w:spacing w:before="200"/>
        <w:ind w:firstLine="540"/>
        <w:jc w:val="both"/>
      </w:pPr>
      <w:r>
        <w:t xml:space="preserve">3. </w:t>
      </w:r>
      <w:hyperlink r:id="rId39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Пункты 203</w:t>
        </w:r>
      </w:hyperlink>
      <w:r>
        <w:t xml:space="preserve">, </w:t>
      </w:r>
      <w:hyperlink r:id="rId40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208</w:t>
        </w:r>
      </w:hyperlink>
      <w:r>
        <w:t xml:space="preserve">, </w:t>
      </w:r>
      <w:hyperlink r:id="rId41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341</w:t>
        </w:r>
      </w:hyperlink>
      <w:r>
        <w:t xml:space="preserve"> и </w:t>
      </w:r>
      <w:hyperlink r:id="rId42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</w:t>
      </w:r>
      <w:r>
        <w:t>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</w:t>
      </w:r>
      <w:r>
        <w:t xml:space="preserve">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</w:t>
      </w:r>
      <w:r>
        <w:t>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</w:t>
      </w:r>
      <w:r>
        <w:t>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</w:t>
      </w:r>
      <w:r>
        <w:t>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F269C2" w:rsidRDefault="00F269C2">
      <w:pPr>
        <w:pStyle w:val="ConsPlusNormal0"/>
        <w:jc w:val="both"/>
      </w:pPr>
    </w:p>
    <w:p w:rsidR="00F269C2" w:rsidRDefault="00F269C2">
      <w:pPr>
        <w:pStyle w:val="ConsPlusNormal0"/>
        <w:jc w:val="both"/>
      </w:pPr>
    </w:p>
    <w:p w:rsidR="00F269C2" w:rsidRDefault="00F269C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269C2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32" w:rsidRDefault="00F67732">
      <w:r>
        <w:separator/>
      </w:r>
    </w:p>
  </w:endnote>
  <w:endnote w:type="continuationSeparator" w:id="0">
    <w:p w:rsidR="00F67732" w:rsidRDefault="00F6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C2" w:rsidRDefault="00F269C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269C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269C2" w:rsidRDefault="00F6773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269C2" w:rsidRDefault="00F6773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269C2" w:rsidRDefault="00F6773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B040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B040F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F269C2" w:rsidRDefault="00F6773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C2" w:rsidRDefault="00F269C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269C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269C2" w:rsidRDefault="00F6773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269C2" w:rsidRDefault="00F6773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269C2" w:rsidRDefault="00F6773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B040F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B040F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F269C2" w:rsidRDefault="00F6773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32" w:rsidRDefault="00F67732">
      <w:r>
        <w:separator/>
      </w:r>
    </w:p>
  </w:footnote>
  <w:footnote w:type="continuationSeparator" w:id="0">
    <w:p w:rsidR="00F67732" w:rsidRDefault="00F67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269C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269C2" w:rsidRDefault="00F6773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предоставления медицинскими организациями плат...</w:t>
          </w:r>
        </w:p>
      </w:tc>
      <w:tc>
        <w:tcPr>
          <w:tcW w:w="2300" w:type="pct"/>
          <w:vAlign w:val="center"/>
        </w:tcPr>
        <w:p w:rsidR="00F269C2" w:rsidRDefault="00F6773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22.12.2023</w:t>
          </w:r>
        </w:p>
      </w:tc>
    </w:tr>
  </w:tbl>
  <w:p w:rsidR="00F269C2" w:rsidRDefault="00F269C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269C2" w:rsidRDefault="00F269C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269C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269C2" w:rsidRDefault="00F6773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предоставления медицинскими организациями плат...</w:t>
          </w:r>
        </w:p>
      </w:tc>
      <w:tc>
        <w:tcPr>
          <w:tcW w:w="2300" w:type="pct"/>
          <w:vAlign w:val="center"/>
        </w:tcPr>
        <w:p w:rsidR="00F269C2" w:rsidRDefault="00F6773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22.12.2023</w:t>
          </w:r>
        </w:p>
      </w:tc>
    </w:tr>
  </w:tbl>
  <w:p w:rsidR="00F269C2" w:rsidRDefault="00F269C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269C2" w:rsidRDefault="00F269C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69C2"/>
    <w:rsid w:val="00AB040F"/>
    <w:rsid w:val="00F269C2"/>
    <w:rsid w:val="00F6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04133-6172-4305-81A2-52B68C89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36209" TargetMode="External"/><Relationship Id="rId13" Type="http://schemas.openxmlformats.org/officeDocument/2006/relationships/hyperlink" Target="https://login.consultant.ru/link/?req=doc&amp;base=RZB&amp;n=449392&amp;dst=105018" TargetMode="External"/><Relationship Id="rId18" Type="http://schemas.openxmlformats.org/officeDocument/2006/relationships/hyperlink" Target="https://login.consultant.ru/link/?req=doc&amp;base=RZB&amp;n=141711&amp;dst=100005" TargetMode="External"/><Relationship Id="rId26" Type="http://schemas.openxmlformats.org/officeDocument/2006/relationships/hyperlink" Target="https://login.consultant.ru/link/?req=doc&amp;base=RZB&amp;n=454123&amp;dst=100185" TargetMode="External"/><Relationship Id="rId39" Type="http://schemas.openxmlformats.org/officeDocument/2006/relationships/hyperlink" Target="https://login.consultant.ru/link/?req=doc&amp;base=RZB&amp;n=451582&amp;dst=1002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54123&amp;dst=100477" TargetMode="External"/><Relationship Id="rId34" Type="http://schemas.openxmlformats.org/officeDocument/2006/relationships/hyperlink" Target="https://login.consultant.ru/link/?req=doc&amp;base=RZB&amp;n=436343&amp;dst=100892" TargetMode="External"/><Relationship Id="rId42" Type="http://schemas.openxmlformats.org/officeDocument/2006/relationships/hyperlink" Target="https://login.consultant.ru/link/?req=doc&amp;base=RZB&amp;n=451582&amp;dst=10070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54123&amp;dst=63" TargetMode="External"/><Relationship Id="rId12" Type="http://schemas.openxmlformats.org/officeDocument/2006/relationships/hyperlink" Target="https://login.consultant.ru/link/?req=doc&amp;base=RZB&amp;n=141711&amp;dst=100068" TargetMode="External"/><Relationship Id="rId17" Type="http://schemas.openxmlformats.org/officeDocument/2006/relationships/hyperlink" Target="https://login.consultant.ru/link/?req=doc&amp;base=RZB&amp;n=141711&amp;dst=100123" TargetMode="External"/><Relationship Id="rId25" Type="http://schemas.openxmlformats.org/officeDocument/2006/relationships/hyperlink" Target="https://login.consultant.ru/link/?req=doc&amp;base=RZB&amp;n=436343&amp;dst=101183" TargetMode="External"/><Relationship Id="rId33" Type="http://schemas.openxmlformats.org/officeDocument/2006/relationships/hyperlink" Target="https://login.consultant.ru/link/?req=doc&amp;base=RZB&amp;n=210348&amp;dst=7" TargetMode="External"/><Relationship Id="rId38" Type="http://schemas.openxmlformats.org/officeDocument/2006/relationships/hyperlink" Target="https://login.consultant.ru/link/?req=doc&amp;base=RZB&amp;n=439160" TargetMode="External"/><Relationship Id="rId46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41711&amp;dst=100003" TargetMode="External"/><Relationship Id="rId20" Type="http://schemas.openxmlformats.org/officeDocument/2006/relationships/hyperlink" Target="https://login.consultant.ru/link/?req=doc&amp;base=RZB&amp;n=454123&amp;dst=100060" TargetMode="External"/><Relationship Id="rId29" Type="http://schemas.openxmlformats.org/officeDocument/2006/relationships/hyperlink" Target="https://login.consultant.ru/link/?req=doc&amp;base=RZB&amp;n=454123&amp;dst=97" TargetMode="External"/><Relationship Id="rId41" Type="http://schemas.openxmlformats.org/officeDocument/2006/relationships/hyperlink" Target="https://login.consultant.ru/link/?req=doc&amp;base=RZB&amp;n=451582&amp;dst=1004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6343&amp;dst=100892" TargetMode="External"/><Relationship Id="rId11" Type="http://schemas.openxmlformats.org/officeDocument/2006/relationships/hyperlink" Target="https://login.consultant.ru/link/?req=doc&amp;base=RZB&amp;n=436343&amp;dst=426" TargetMode="External"/><Relationship Id="rId24" Type="http://schemas.openxmlformats.org/officeDocument/2006/relationships/hyperlink" Target="https://login.consultant.ru/link/?req=doc&amp;base=RZB&amp;n=410138&amp;dst=100084" TargetMode="External"/><Relationship Id="rId32" Type="http://schemas.openxmlformats.org/officeDocument/2006/relationships/hyperlink" Target="https://login.consultant.ru/link/?req=doc&amp;base=RZB&amp;n=454123&amp;dst=100474" TargetMode="External"/><Relationship Id="rId37" Type="http://schemas.openxmlformats.org/officeDocument/2006/relationships/hyperlink" Target="https://login.consultant.ru/link/?req=doc&amp;base=RZB&amp;n=447025" TargetMode="External"/><Relationship Id="rId40" Type="http://schemas.openxmlformats.org/officeDocument/2006/relationships/hyperlink" Target="https://login.consultant.ru/link/?req=doc&amp;base=RZB&amp;n=451582&amp;dst=100269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141711&amp;dst=100116" TargetMode="External"/><Relationship Id="rId23" Type="http://schemas.openxmlformats.org/officeDocument/2006/relationships/hyperlink" Target="https://login.consultant.ru/link/?req=doc&amp;base=RZB&amp;n=454123" TargetMode="External"/><Relationship Id="rId28" Type="http://schemas.openxmlformats.org/officeDocument/2006/relationships/hyperlink" Target="https://login.consultant.ru/link/?req=doc&amp;base=RZB&amp;n=454123&amp;dst=100060" TargetMode="External"/><Relationship Id="rId36" Type="http://schemas.openxmlformats.org/officeDocument/2006/relationships/hyperlink" Target="https://login.consultant.ru/link/?req=doc&amp;base=RZB&amp;n=447972&amp;dst=8" TargetMode="External"/><Relationship Id="rId10" Type="http://schemas.openxmlformats.org/officeDocument/2006/relationships/hyperlink" Target="https://login.consultant.ru/link/?req=doc&amp;base=RZB&amp;n=454123&amp;dst=100008" TargetMode="External"/><Relationship Id="rId19" Type="http://schemas.openxmlformats.org/officeDocument/2006/relationships/hyperlink" Target="https://login.consultant.ru/link/?req=doc&amp;base=RZB&amp;n=454123&amp;dst=100052" TargetMode="External"/><Relationship Id="rId31" Type="http://schemas.openxmlformats.org/officeDocument/2006/relationships/hyperlink" Target="https://login.consultant.ru/link/?req=doc&amp;base=RZB&amp;n=454123&amp;dst=97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36343" TargetMode="External"/><Relationship Id="rId14" Type="http://schemas.openxmlformats.org/officeDocument/2006/relationships/hyperlink" Target="https://login.consultant.ru/link/?req=doc&amp;base=RZB&amp;n=436343&amp;dst=100273" TargetMode="External"/><Relationship Id="rId22" Type="http://schemas.openxmlformats.org/officeDocument/2006/relationships/hyperlink" Target="https://login.consultant.ru/link/?req=doc&amp;base=RZB&amp;n=436343" TargetMode="External"/><Relationship Id="rId27" Type="http://schemas.openxmlformats.org/officeDocument/2006/relationships/hyperlink" Target="https://login.consultant.ru/link/?req=doc&amp;base=RZB&amp;n=454123" TargetMode="External"/><Relationship Id="rId30" Type="http://schemas.openxmlformats.org/officeDocument/2006/relationships/hyperlink" Target="https://login.consultant.ru/link/?req=doc&amp;base=RZB&amp;n=454123&amp;dst=100474" TargetMode="External"/><Relationship Id="rId35" Type="http://schemas.openxmlformats.org/officeDocument/2006/relationships/hyperlink" Target="https://login.consultant.ru/link/?req=doc&amp;base=RZB&amp;n=447972&amp;dst=100007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6835</Words>
  <Characters>38966</Characters>
  <Application>Microsoft Office Word</Application>
  <DocSecurity>0</DocSecurity>
  <Lines>324</Lines>
  <Paragraphs>91</Paragraphs>
  <ScaleCrop>false</ScaleCrop>
  <Company>КонсультантПлюс Версия 4023.00.50</Company>
  <LinksUpToDate>false</LinksUpToDate>
  <CharactersWithSpaces>45710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
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dc:title>
  <cp:lastModifiedBy>Измайлова Ольга Игоревна</cp:lastModifiedBy>
  <cp:revision>2</cp:revision>
  <dcterms:created xsi:type="dcterms:W3CDTF">2023-12-22T08:40:00Z</dcterms:created>
  <dcterms:modified xsi:type="dcterms:W3CDTF">2023-12-22T08:44:00Z</dcterms:modified>
</cp:coreProperties>
</file>