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34A" w:rsidRDefault="00D2334A" w:rsidP="00D233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</w:pPr>
      <w:r>
        <w:rPr>
          <w:rFonts w:eastAsia="Times New Roman"/>
          <w:color w:val="000000"/>
        </w:rPr>
        <w:t xml:space="preserve">Приложение </w:t>
      </w:r>
    </w:p>
    <w:p w:rsidR="00D2334A" w:rsidRDefault="00D2334A" w:rsidP="00D233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</w:pPr>
      <w:r>
        <w:rPr>
          <w:rFonts w:eastAsia="Times New Roman"/>
          <w:color w:val="000000"/>
        </w:rPr>
        <w:t>к постановлению Правительства</w:t>
      </w:r>
    </w:p>
    <w:p w:rsidR="00D2334A" w:rsidRDefault="00D2334A" w:rsidP="00D233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</w:pPr>
      <w:r>
        <w:rPr>
          <w:rFonts w:eastAsia="Times New Roman"/>
          <w:color w:val="000000"/>
        </w:rPr>
        <w:t>Ханты-Мансийского</w:t>
      </w:r>
    </w:p>
    <w:p w:rsidR="00D2334A" w:rsidRDefault="00D2334A" w:rsidP="00D233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</w:pPr>
      <w:r>
        <w:rPr>
          <w:rFonts w:eastAsia="Times New Roman"/>
          <w:color w:val="000000"/>
        </w:rPr>
        <w:t>автономного округа – Югры</w:t>
      </w:r>
    </w:p>
    <w:p w:rsidR="00D2334A" w:rsidRDefault="00D2334A" w:rsidP="00D233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</w:pPr>
      <w:r>
        <w:rPr>
          <w:rFonts w:eastAsia="Times New Roman"/>
          <w:color w:val="000000"/>
        </w:rPr>
        <w:t>от 28 декабря 2024 года № 567-п</w:t>
      </w:r>
    </w:p>
    <w:p w:rsidR="00A623F1" w:rsidRDefault="00A623F1">
      <w:pPr>
        <w:pStyle w:val="ConsPlusNormal0"/>
        <w:jc w:val="both"/>
        <w:rPr>
          <w:color w:val="000000" w:themeColor="text1"/>
          <w:sz w:val="28"/>
          <w:szCs w:val="28"/>
          <w:lang w:val="ru-RU"/>
        </w:rPr>
      </w:pPr>
    </w:p>
    <w:p w:rsidR="00A623F1" w:rsidRDefault="007E552B">
      <w:pPr>
        <w:pStyle w:val="ConsPlusNormal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Раздел </w:t>
      </w:r>
      <w:r>
        <w:rPr>
          <w:color w:val="000000" w:themeColor="text1"/>
          <w:sz w:val="28"/>
          <w:szCs w:val="28"/>
        </w:rPr>
        <w:t>II</w:t>
      </w:r>
      <w:r>
        <w:rPr>
          <w:color w:val="000000" w:themeColor="text1"/>
          <w:sz w:val="28"/>
          <w:szCs w:val="28"/>
          <w:lang w:val="ru-RU"/>
        </w:rPr>
        <w:t xml:space="preserve">. </w:t>
      </w:r>
      <w:bookmarkStart w:id="0" w:name="_GoBack"/>
      <w:r>
        <w:rPr>
          <w:color w:val="000000" w:themeColor="text1"/>
          <w:sz w:val="28"/>
          <w:szCs w:val="28"/>
          <w:lang w:val="ru-RU"/>
        </w:rPr>
        <w:t xml:space="preserve">Перечень категорий заболеваний и объем обеспечения лекарственными препаратами, медицинскими изделиями и специализированными продуктами лечебного питания, которые </w:t>
      </w:r>
    </w:p>
    <w:p w:rsidR="00A623F1" w:rsidRDefault="007E552B">
      <w:pPr>
        <w:pStyle w:val="ConsPlusNormal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отпускаются по рецептам бесплатно или со скидкой, за счет средств бюджета автономного округа при амбулаторном лечении граждан, </w:t>
      </w:r>
    </w:p>
    <w:p w:rsidR="00A623F1" w:rsidRDefault="007E552B">
      <w:pPr>
        <w:pStyle w:val="ConsPlusNormal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проживающих в автономном округе</w:t>
      </w:r>
    </w:p>
    <w:bookmarkEnd w:id="0"/>
    <w:p w:rsidR="00A623F1" w:rsidRDefault="00A623F1">
      <w:pPr>
        <w:pStyle w:val="ConsPlusNormal0"/>
        <w:jc w:val="center"/>
        <w:rPr>
          <w:color w:val="000000" w:themeColor="text1"/>
        </w:rPr>
      </w:pPr>
    </w:p>
    <w:tbl>
      <w:tblPr>
        <w:tblStyle w:val="ae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708"/>
        <w:gridCol w:w="884"/>
        <w:gridCol w:w="1077"/>
        <w:gridCol w:w="1871"/>
        <w:gridCol w:w="5100"/>
      </w:tblGrid>
      <w:tr w:rsidR="00A623F1">
        <w:tc>
          <w:tcPr>
            <w:tcW w:w="708" w:type="dxa"/>
          </w:tcPr>
          <w:p w:rsidR="00A623F1" w:rsidRDefault="007E552B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№ п/п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Код категории льготы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Код по МКБ-10 </w:t>
            </w:r>
            <w:hyperlink w:history="1">
              <w:r>
                <w:rPr>
                  <w:color w:val="000000" w:themeColor="text1"/>
                </w:rPr>
                <w:t>1</w:t>
              </w:r>
            </w:hyperlink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Категории заболеваний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Объем обеспечения лекарственными препаратами, медицинскими изделиями, специализированными продуктами лечебного питания в соответствии с перечнем жизненно необходимых и важнейших лекарственных препаратов и 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разделом </w:t>
              </w:r>
              <w:r>
                <w:t>III</w:t>
              </w:r>
              <w:r>
                <w:rPr>
                  <w:color w:val="000000" w:themeColor="text1"/>
                  <w:lang w:val="ru-RU"/>
                </w:rPr>
                <w:t xml:space="preserve"> к Перечню</w:t>
              </w:r>
            </w:hyperlink>
          </w:p>
        </w:tc>
      </w:tr>
      <w:tr w:rsidR="00A623F1">
        <w:tc>
          <w:tcPr>
            <w:tcW w:w="708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512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C00-C97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з</w:t>
            </w:r>
            <w:r>
              <w:rPr>
                <w:color w:val="000000" w:themeColor="text1"/>
              </w:rPr>
              <w:t>локачественные новообразования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лекарственными препаратами, медицинскими изделиями, перевязочными средствами по перечню 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раздела </w:t>
              </w:r>
              <w:r>
                <w:t>III</w:t>
              </w:r>
              <w:r>
                <w:rPr>
                  <w:lang w:val="ru-RU"/>
                </w:rPr>
                <w:t>.3</w:t>
              </w:r>
              <w:r>
                <w:rPr>
                  <w:color w:val="000000" w:themeColor="text1"/>
                  <w:lang w:val="ru-RU"/>
                </w:rPr>
                <w:t xml:space="preserve"> к Перечню</w:t>
              </w:r>
            </w:hyperlink>
            <w:r>
              <w:rPr>
                <w:color w:val="000000" w:themeColor="text1"/>
                <w:lang w:val="ru-RU"/>
              </w:rPr>
              <w:t xml:space="preserve"> в соответствии со стандартами оказания медицинской помощи амбулаторным больным по нозологии</w:t>
            </w:r>
          </w:p>
        </w:tc>
      </w:tr>
      <w:tr w:rsidR="00A623F1">
        <w:tc>
          <w:tcPr>
            <w:tcW w:w="708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513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J45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бронхиальная астма (не инвалиды взрослые)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препаратами: сальбутамол, формотерол, будесонид, будесонид + формотерол, салметерол + флутиказон, ипратропия бромид + фенотерол, тиотропия бромид, беклометазон, преднизолон, цетиризин, лоратадин, амброксол, беклометазон + формотерол, вилантерол + флутиказона фуроат, кромоглициевая кислота, мометазон, аминофиллин, ипратропия бромид</w:t>
            </w:r>
          </w:p>
        </w:tc>
      </w:tr>
      <w:tr w:rsidR="00A623F1" w:rsidRPr="00D2334A">
        <w:tc>
          <w:tcPr>
            <w:tcW w:w="708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514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J45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б</w:t>
            </w:r>
            <w:r>
              <w:rPr>
                <w:color w:val="000000" w:themeColor="text1"/>
              </w:rPr>
              <w:t>ронхиальная астма (инвалиды взрослые)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бесплатное обеспечение лекарственными препаратами: сальбутамол, формотерол, будесонид, будесонид + формотерол, салметерол + флутиказон, ипратропия бромид + фенотерол, тиотропия бромид, беклометазон, преднизолон, цетиризин, лоратадин, амброксол, беклометазон + формотерол, вилантерол + флутиказона фуроат, кромоглициевая кислота, мометазон, аминофиллин, ипратропия бромид, омализумаб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бенрализумаб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дупилумаб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меполизумаб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  <w:lang w:val="ru-RU"/>
              </w:rPr>
              <w:t>беклометазон</w:t>
            </w:r>
            <w:r>
              <w:rPr>
                <w:color w:val="000000" w:themeColor="text1"/>
              </w:rPr>
              <w:t>+</w:t>
            </w:r>
            <w:r>
              <w:rPr>
                <w:color w:val="000000" w:themeColor="text1"/>
                <w:lang w:val="ru-RU"/>
              </w:rPr>
              <w:t>гликопиррония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ru-RU"/>
              </w:rPr>
              <w:t>бромид</w:t>
            </w:r>
            <w:r>
              <w:rPr>
                <w:color w:val="000000" w:themeColor="text1"/>
              </w:rPr>
              <w:t>+</w:t>
            </w:r>
            <w:r>
              <w:rPr>
                <w:color w:val="000000" w:themeColor="text1"/>
                <w:lang w:val="ru-RU"/>
              </w:rPr>
              <w:t>формотерол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</w:p>
        </w:tc>
      </w:tr>
      <w:tr w:rsidR="00A623F1">
        <w:tc>
          <w:tcPr>
            <w:tcW w:w="708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515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J45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бронхиальная астма (дети до 18 лет инвалиды и не инвалиды)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препаратами: сальбутамол, формотерол, будесонид, будесонид + формотерол, салметерол + флутиказон, ипратропия бромид + фенотерол, тиотропия бромид, беклометазон, преднизолон, цетиризин, амброксол, беклометазон + формотерол, вилантерол + флутиказона фуроат, кромоглициевая кислота, мометазон, аминофиллин, ипратропия бромид</w:t>
            </w:r>
          </w:p>
        </w:tc>
      </w:tr>
      <w:tr w:rsidR="00A623F1">
        <w:tc>
          <w:tcPr>
            <w:tcW w:w="708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516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I21 - I22, 125.2, 125.8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и</w:t>
            </w:r>
            <w:r>
              <w:rPr>
                <w:color w:val="000000" w:themeColor="text1"/>
              </w:rPr>
              <w:t>нфаркт миокарда первые 24 месяца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препаратами: ацетилсалициловая кислота, клопидогрел, тикагрелор</w:t>
            </w:r>
            <w:hyperlink w:history="1">
              <w:r>
                <w:rPr>
                  <w:color w:val="000000" w:themeColor="text1"/>
                  <w:lang w:val="ru-RU"/>
                </w:rPr>
                <w:t>**</w:t>
              </w:r>
            </w:hyperlink>
            <w:r>
              <w:rPr>
                <w:color w:val="000000" w:themeColor="text1"/>
                <w:lang w:val="ru-RU"/>
              </w:rPr>
              <w:t xml:space="preserve"> (назначение врачебной комиссией), метопролол, карведилол, каптоприл, периндоприл, эналаприл, ивабрадин, аторвастатин, ривароксабан</w:t>
            </w:r>
            <w:hyperlink w:history="1">
              <w:r>
                <w:rPr>
                  <w:color w:val="000000" w:themeColor="text1"/>
                  <w:lang w:val="ru-RU"/>
                </w:rPr>
                <w:t>**</w:t>
              </w:r>
            </w:hyperlink>
            <w:r>
              <w:rPr>
                <w:color w:val="000000" w:themeColor="text1"/>
                <w:lang w:val="ru-RU"/>
              </w:rPr>
              <w:t xml:space="preserve"> (назначение врачебной комиссией), дабигатрана этексилат</w:t>
            </w:r>
            <w:hyperlink w:history="1">
              <w:r>
                <w:rPr>
                  <w:color w:val="000000" w:themeColor="text1"/>
                  <w:lang w:val="ru-RU"/>
                </w:rPr>
                <w:t>**</w:t>
              </w:r>
            </w:hyperlink>
            <w:r>
              <w:rPr>
                <w:color w:val="000000" w:themeColor="text1"/>
                <w:lang w:val="ru-RU"/>
              </w:rPr>
              <w:t xml:space="preserve"> (назначение врачебной комиссией), варфарин, прокаинамид, лаппаконитина гидробромид, бисопролол, лозартан, амлодипин, изосорбида мононитрат, симвастатин, спиронолактон, апиксабан</w:t>
            </w:r>
            <w:hyperlink w:history="1">
              <w:r>
                <w:rPr>
                  <w:color w:val="000000" w:themeColor="text1"/>
                  <w:lang w:val="ru-RU"/>
                </w:rPr>
                <w:t>**</w:t>
              </w:r>
            </w:hyperlink>
            <w:r>
              <w:rPr>
                <w:color w:val="000000" w:themeColor="text1"/>
                <w:lang w:val="ru-RU"/>
              </w:rPr>
              <w:t xml:space="preserve"> (назначение врачебной комиссией)</w:t>
            </w:r>
          </w:p>
        </w:tc>
      </w:tr>
      <w:tr w:rsidR="00A623F1">
        <w:tc>
          <w:tcPr>
            <w:tcW w:w="708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517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F00 - F09 F20 - F29 F30 - F32 F34.0 F70 - F79 F84.0 F99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психические расстройства и расстройства поведения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препаратами: галантамин, пиридостигмина бромид, ривастигмин, бензобарбитал, вальпроевая кислота, клоназепам, карбамазепин, ламотриджин, леветирацетам, окскарбазепин, топирамат, фенитоин, фенобарбитал, амантадин, леводопа + карбидопа, леводопа + бенсеразид, пирибедил, прамипексол, тригексифенидил, алпразолам, бромдигидрохлорфенил-бензодиазепин, аминофенилмасляная кислота, диазепам, галоперидол, зуклопентиксол, кветиапин, левомепромазин, перициазин, перфеназин, рисперидон, сертиндол, сульпирид, амисульприд, тиоридазин, трифлуоперазин, флупентиксол, флуфеназин, хлорпромазин, агомелатин, амитриптилин, имипрамин, кломипрамин, пипофезин, флуоксетин, зопиклон, бетагистин, винпоцетин, тизанидин, толперизон, тиаприд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 xml:space="preserve">, палиперидон, оланзапин, оксазепам, лоразепам, гидроксизин, нитразепам, пароксетин, флуоксетин, пирацетам, фонтурацетам (для кодов </w:t>
            </w:r>
            <w:r>
              <w:rPr>
                <w:color w:val="000000" w:themeColor="text1"/>
              </w:rPr>
              <w:t>F</w:t>
            </w:r>
            <w:r>
              <w:rPr>
                <w:color w:val="000000" w:themeColor="text1"/>
                <w:lang w:val="ru-RU"/>
              </w:rPr>
              <w:t xml:space="preserve">00 - </w:t>
            </w:r>
            <w:r>
              <w:rPr>
                <w:color w:val="000000" w:themeColor="text1"/>
              </w:rPr>
              <w:t>F</w:t>
            </w:r>
            <w:r>
              <w:rPr>
                <w:color w:val="000000" w:themeColor="text1"/>
                <w:lang w:val="ru-RU"/>
              </w:rPr>
              <w:t>03), мемантин, сертралин, карипразин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луразидон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клозапин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арипипразол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</w:p>
        </w:tc>
      </w:tr>
      <w:tr w:rsidR="00A623F1" w:rsidRPr="00D2334A">
        <w:tc>
          <w:tcPr>
            <w:tcW w:w="708" w:type="dxa"/>
            <w:vMerge w:val="restart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884" w:type="dxa"/>
            <w:vMerge w:val="restart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518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A15-A19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т</w:t>
            </w:r>
            <w:r>
              <w:rPr>
                <w:color w:val="000000" w:themeColor="text1"/>
              </w:rPr>
              <w:t>уберкулез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бесплатное обеспечение лекарственными препаратами: аминосалициловая кислота, рифабутин, рифампицин, циклосерин, </w:t>
            </w:r>
            <w:r>
              <w:rPr>
                <w:color w:val="000000" w:themeColor="text1"/>
              </w:rPr>
              <w:lastRenderedPageBreak/>
              <w:t>рифапентин, изониазид, протионамид, этионамид, бедаквилин, пиразинамид, теризидон, тиоуреидоиминометилпиридиния перхлорат, этамбутол, изониазид + пиразинамид, изониазид + пиразинамид + рифампицин, изониазид + пиразинамид + рифампицин + этамбутол, изониазид + пиразинамид + рифампицин + этамбутол + пиридоксин, изониазид + рифампицин, изониазид + этамбутол, ломефлоксацин + пиразинамид + протионамид + этамбутол + пиридоксин, линезолид, деламанид</w:t>
            </w:r>
          </w:p>
        </w:tc>
      </w:tr>
      <w:tr w:rsidR="00A623F1">
        <w:tc>
          <w:tcPr>
            <w:tcW w:w="708" w:type="dxa"/>
            <w:vMerge/>
          </w:tcPr>
          <w:p w:rsidR="00A623F1" w:rsidRDefault="00A623F1">
            <w:pPr>
              <w:pStyle w:val="ConsPlusNormal1"/>
            </w:pPr>
          </w:p>
        </w:tc>
        <w:tc>
          <w:tcPr>
            <w:tcW w:w="884" w:type="dxa"/>
            <w:vMerge/>
          </w:tcPr>
          <w:p w:rsidR="00A623F1" w:rsidRDefault="00A623F1">
            <w:pPr>
              <w:pStyle w:val="ConsPlusNormal1"/>
            </w:pP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B90 R76.1 Z20.1 Z03.0 Z11.1</w:t>
            </w:r>
          </w:p>
        </w:tc>
        <w:tc>
          <w:tcPr>
            <w:tcW w:w="1871" w:type="dxa"/>
          </w:tcPr>
          <w:p w:rsidR="00A623F1" w:rsidRDefault="00A623F1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изониазид, этамбутол, пиразинамид, рифампицин</w:t>
            </w:r>
          </w:p>
        </w:tc>
      </w:tr>
      <w:tr w:rsidR="00A623F1">
        <w:tc>
          <w:tcPr>
            <w:tcW w:w="708" w:type="dxa"/>
            <w:vMerge w:val="restart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519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E10: E10.2 - E10.9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инсулинзависимый сахарный диабет (сахарный диабет 1 типа)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медицинскими изделиями в соответствии с 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разделом </w:t>
              </w:r>
              <w:r>
                <w:t>III</w:t>
              </w:r>
              <w:r>
                <w:rPr>
                  <w:lang w:val="ru-RU"/>
                </w:rPr>
                <w:t>.3</w:t>
              </w:r>
              <w:r>
                <w:rPr>
                  <w:color w:val="000000" w:themeColor="text1"/>
                  <w:lang w:val="ru-RU"/>
                </w:rPr>
                <w:t xml:space="preserve"> к Перечню</w:t>
              </w:r>
            </w:hyperlink>
            <w:r>
              <w:rPr>
                <w:color w:val="000000" w:themeColor="text1"/>
                <w:lang w:val="ru-RU"/>
              </w:rPr>
              <w:t>, а также лекарственными препаратами: инсулин растворимый (человеческий генно-инженерный), инсулин лизпро, инсулин аспарт, инсулин изофан (человеческий генно-инженерный), инсулин двухфазный (человеческий генно-инженерный), инсулин аспарт двухфазный, инсулин лизпро двухфазный, инсулин гларгин, инсулин детемир, инсулин глулизин, глюкагон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 xml:space="preserve"> (предотвращение жизнеугрожающих состояний), инсулин деглудек</w:t>
            </w:r>
          </w:p>
        </w:tc>
      </w:tr>
      <w:tr w:rsidR="00A623F1">
        <w:trPr>
          <w:trHeight w:val="276"/>
        </w:trPr>
        <w:tc>
          <w:tcPr>
            <w:tcW w:w="708" w:type="dxa"/>
            <w:vMerge/>
          </w:tcPr>
          <w:p w:rsidR="00A623F1" w:rsidRDefault="00A623F1">
            <w:pPr>
              <w:pStyle w:val="ConsPlusNormal1"/>
              <w:rPr>
                <w:lang w:val="ru-RU"/>
              </w:rPr>
            </w:pPr>
          </w:p>
        </w:tc>
        <w:tc>
          <w:tcPr>
            <w:tcW w:w="884" w:type="dxa"/>
            <w:vMerge w:val="restart"/>
          </w:tcPr>
          <w:p w:rsidR="00A623F1" w:rsidRDefault="00A623F1">
            <w:pPr>
              <w:pStyle w:val="ConsPlusNormal1"/>
              <w:rPr>
                <w:color w:val="000000" w:themeColor="text1"/>
                <w:lang w:val="ru-RU"/>
              </w:rPr>
            </w:pP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E10.4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о</w:t>
            </w:r>
            <w:r>
              <w:rPr>
                <w:color w:val="000000" w:themeColor="text1"/>
              </w:rPr>
              <w:t>сложнение инсулинзависимого сахарного диабета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препаратами: амитриптилин, карбамазепин, трамадол, прегабалин</w:t>
            </w:r>
          </w:p>
        </w:tc>
      </w:tr>
      <w:tr w:rsidR="00A623F1" w:rsidRPr="00D2334A">
        <w:tc>
          <w:tcPr>
            <w:tcW w:w="708" w:type="dxa"/>
            <w:vMerge/>
          </w:tcPr>
          <w:p w:rsidR="00A623F1" w:rsidRDefault="00A623F1">
            <w:pPr>
              <w:pStyle w:val="ConsPlusNormal1"/>
              <w:rPr>
                <w:lang w:val="ru-RU"/>
              </w:rPr>
            </w:pPr>
          </w:p>
        </w:tc>
        <w:tc>
          <w:tcPr>
            <w:tcW w:w="884" w:type="dxa"/>
            <w:vMerge/>
          </w:tcPr>
          <w:p w:rsidR="00A623F1" w:rsidRDefault="00A623F1">
            <w:pPr>
              <w:pStyle w:val="ConsPlusNormal1"/>
              <w:rPr>
                <w:lang w:val="ru-RU"/>
              </w:rPr>
            </w:pP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E10.5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о</w:t>
            </w:r>
            <w:r>
              <w:rPr>
                <w:color w:val="000000" w:themeColor="text1"/>
              </w:rPr>
              <w:t>сложнение инсулинзависимого сахарного диабета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бесплатное обеспечение лекарственными препаратами: клопидогрел, дигоксин, индапамид, фуросемид, бисопролол, карведилол, амлодипин, нифедипин, каптоприл, лизиноприл, периндоприл, эналаприл, лозартан, аторвастатин, симвастатин, левофлоксацин, ципрофлоксацин, ацетилсалициловая кислота</w:t>
            </w:r>
          </w:p>
        </w:tc>
      </w:tr>
      <w:tr w:rsidR="00A623F1">
        <w:tc>
          <w:tcPr>
            <w:tcW w:w="708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520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E11: E11.2 - E11.9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инсулиннезависимый сахарный диабет (сахарный диабет 2 типа)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медицинскими изделиями в соответствии с 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разделом </w:t>
              </w:r>
              <w:r>
                <w:rPr>
                  <w:color w:val="000000" w:themeColor="text1"/>
                </w:rPr>
                <w:t>III</w:t>
              </w:r>
              <w:r>
                <w:rPr>
                  <w:color w:val="000000" w:themeColor="text1"/>
                  <w:lang w:val="ru-RU"/>
                </w:rPr>
                <w:t>.3</w:t>
              </w:r>
            </w:hyperlink>
            <w:r>
              <w:rPr>
                <w:color w:val="000000" w:themeColor="text1"/>
                <w:lang w:val="ru-RU"/>
              </w:rPr>
              <w:t xml:space="preserve"> к Перечню, а также лекарственными препаратами: инсулин растворимый (человеческий генно-инженерный), инсулин лизпро, инсулин аспарт, инсулин изофан (человеческий генно-инженерный), инсулин двухфазный (человеческий генно-</w:t>
            </w:r>
            <w:r>
              <w:rPr>
                <w:color w:val="000000" w:themeColor="text1"/>
                <w:lang w:val="ru-RU"/>
              </w:rPr>
              <w:lastRenderedPageBreak/>
              <w:t xml:space="preserve">инженерный), инсулин аспарт двухфазный, инсулин лизпро двухфазный, инсулин гларгин, инсулин детемир, инсулин глулизин, инсулин деглудек, инсулин деглудек + инсулин аспарт, метформин, глибенкламид, гликлазид, алоглиптин, вилдаглиптин, линаглиптин, репаглинид, каптоприл, эналаприл, лизиноприл, периндоприл, эналаприл + гидрохлоротиазид, фозиноприл, индапамид, спиронолактон, фуросемид, периндоприл + индапамид, гидрохлоротиазид, метопролол, бисопролол, карведилол, амлодипин, верапамил, нифедипин, лозартан, симвастатин, аторвастатин, моксонидин, доксазозин, клопидогрел, амиодарон, ацетилсалициловая кислота, гозоглиптин, ситаглиптин, саксаглиптин, дапаглифлозин </w:t>
            </w:r>
            <w:hyperlink w:history="1">
              <w:r>
                <w:rPr>
                  <w:color w:val="000000" w:themeColor="text1"/>
                  <w:lang w:val="ru-RU"/>
                </w:rPr>
                <w:t>***</w:t>
              </w:r>
            </w:hyperlink>
            <w:r>
              <w:rPr>
                <w:color w:val="000000" w:themeColor="text1"/>
                <w:lang w:val="ru-RU"/>
              </w:rPr>
              <w:t xml:space="preserve">, эмпаглифлозин </w:t>
            </w:r>
            <w:hyperlink w:history="1">
              <w:r>
                <w:rPr>
                  <w:color w:val="000000" w:themeColor="text1"/>
                  <w:lang w:val="ru-RU"/>
                </w:rPr>
                <w:t>***</w:t>
              </w:r>
            </w:hyperlink>
            <w:r>
              <w:rPr>
                <w:color w:val="000000" w:themeColor="text1"/>
                <w:lang w:val="ru-RU"/>
              </w:rPr>
              <w:t>, ликсисенатид, фенофибрат, инсулин гларгин + ликсисенатид, дулаглутид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ипраглифлозин</w:t>
            </w:r>
            <w:hyperlink w:history="1">
              <w:r>
                <w:rPr>
                  <w:color w:val="000000" w:themeColor="text1"/>
                  <w:lang w:val="ru-RU"/>
                </w:rPr>
                <w:t>***</w:t>
              </w:r>
            </w:hyperlink>
            <w:r>
              <w:rPr>
                <w:color w:val="000000" w:themeColor="text1"/>
                <w:lang w:val="ru-RU"/>
              </w:rPr>
              <w:t>, эвоглиптин, семаглутид</w:t>
            </w:r>
            <w:hyperlink w:history="1">
              <w:r>
                <w:rPr>
                  <w:color w:val="000000" w:themeColor="text1"/>
                  <w:lang w:val="ru-RU"/>
                </w:rPr>
                <w:t>***</w:t>
              </w:r>
            </w:hyperlink>
            <w:r>
              <w:rPr>
                <w:color w:val="000000" w:themeColor="text1"/>
                <w:lang w:val="ru-RU"/>
              </w:rPr>
              <w:t xml:space="preserve"> (назначение врачебной комиссией), алоглиптин+пиоглитазон</w:t>
            </w:r>
          </w:p>
        </w:tc>
      </w:tr>
      <w:tr w:rsidR="00A623F1">
        <w:tc>
          <w:tcPr>
            <w:tcW w:w="708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10.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521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E12.2 - E12.8</w:t>
            </w:r>
          </w:p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E13.2 - E13.8</w:t>
            </w:r>
          </w:p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E14.2 - E14.8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д</w:t>
            </w:r>
            <w:r>
              <w:rPr>
                <w:color w:val="000000" w:themeColor="text1"/>
              </w:rPr>
              <w:t>ругие типы сахарного диабета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медицинскими изделиями в соответствии с </w:t>
            </w:r>
            <w:hyperlink w:history="1">
              <w:r>
                <w:rPr>
                  <w:color w:val="000000" w:themeColor="text1"/>
                  <w:lang w:val="ru-RU"/>
                </w:rPr>
                <w:t>разделом 3.3</w:t>
              </w:r>
            </w:hyperlink>
            <w:r>
              <w:rPr>
                <w:color w:val="000000" w:themeColor="text1"/>
                <w:lang w:val="ru-RU"/>
              </w:rPr>
              <w:t xml:space="preserve"> к настоящему перечню мер, а также лекарственными препаратами в соответствии с объемом, утвержденным для лечения сахарного диабета 2 типа </w:t>
            </w:r>
            <w:hyperlink w:history="1">
              <w:r>
                <w:rPr>
                  <w:color w:val="000000" w:themeColor="text1"/>
                  <w:lang w:val="ru-RU"/>
                </w:rPr>
                <w:t>(код 520)</w:t>
              </w:r>
            </w:hyperlink>
          </w:p>
        </w:tc>
      </w:tr>
      <w:tr w:rsidR="00A623F1">
        <w:tc>
          <w:tcPr>
            <w:tcW w:w="708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522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G80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д</w:t>
            </w:r>
            <w:r>
              <w:rPr>
                <w:color w:val="000000" w:themeColor="text1"/>
              </w:rPr>
              <w:t>етские церебральные параличи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лекарственными препаратами: ботулинический токсин типа </w:t>
            </w:r>
            <w:r>
              <w:rPr>
                <w:color w:val="000000" w:themeColor="text1"/>
              </w:rPr>
              <w:t>A</w:t>
            </w:r>
            <w:r>
              <w:rPr>
                <w:color w:val="000000" w:themeColor="text1"/>
                <w:lang w:val="ru-RU"/>
              </w:rPr>
              <w:t>-гемагглютинин комплекс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 xml:space="preserve">, ацетазоламид, вальпроевая кислота, пиритинол, холина альфосцерат (для кода </w:t>
            </w:r>
            <w:r>
              <w:rPr>
                <w:color w:val="000000" w:themeColor="text1"/>
              </w:rPr>
              <w:t>G</w:t>
            </w:r>
            <w:r>
              <w:rPr>
                <w:color w:val="000000" w:themeColor="text1"/>
                <w:lang w:val="ru-RU"/>
              </w:rPr>
              <w:t>93.4), полипептиды коры головного мозга скота</w:t>
            </w:r>
          </w:p>
        </w:tc>
      </w:tr>
      <w:tr w:rsidR="00A623F1">
        <w:tc>
          <w:tcPr>
            <w:tcW w:w="708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523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B18.0 B18.1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гепатит </w:t>
            </w:r>
            <w:r>
              <w:rPr>
                <w:color w:val="000000" w:themeColor="text1"/>
              </w:rPr>
              <w:t>B</w:t>
            </w:r>
            <w:r>
              <w:rPr>
                <w:color w:val="000000" w:themeColor="text1"/>
                <w:lang w:val="ru-RU"/>
              </w:rPr>
              <w:t xml:space="preserve"> (в фазу репликации, при условии ее подтверждения ПЦР-методом), дети до 18 лет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 препаратом интерферон альфа 2</w:t>
            </w:r>
            <w:r>
              <w:rPr>
                <w:color w:val="000000" w:themeColor="text1"/>
              </w:rPr>
              <w:t>b</w:t>
            </w:r>
            <w:r>
              <w:rPr>
                <w:color w:val="000000" w:themeColor="text1"/>
                <w:lang w:val="ru-RU"/>
              </w:rPr>
              <w:t>, тенофовира алафенамид (дети старше 12 лет и с массой тела более 35 кг)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</w:p>
        </w:tc>
      </w:tr>
      <w:tr w:rsidR="00A623F1" w:rsidRPr="00D2334A">
        <w:tc>
          <w:tcPr>
            <w:tcW w:w="708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524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E84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м</w:t>
            </w:r>
            <w:r>
              <w:rPr>
                <w:color w:val="000000" w:themeColor="text1"/>
              </w:rPr>
              <w:t>уковисцидоз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бесплатное обеспечение лекарственными препаратами: омепразол, урсодезоксихолевая кислота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панкреатин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ко-тримоксазол, ципрофлоксацин, амброксол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ацетилцистеин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амоксициллин + клавулановая кислота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ранитидин, эзомепразол, ретинол, макрогол, тобрамицин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 xml:space="preserve">, адеметионин, ампициллин, ломефлоксацин, моксифлоксацин, бензилпенициллин, канамицин, стрептомицин, цефазолин, </w:t>
            </w:r>
            <w:r>
              <w:rPr>
                <w:color w:val="000000" w:themeColor="text1"/>
              </w:rPr>
              <w:lastRenderedPageBreak/>
              <w:t>цефотаксим, цефалексин, цефтриаксон, ампициллин + сульбактам, клиндамицин, цефтазидим, цефуроксим, цефепим, цефоперазон + сульбактам, джозамицин, ванкомицин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дорназа альфа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маннитол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ивакафтор + лумакафтор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</w:p>
        </w:tc>
      </w:tr>
      <w:tr w:rsidR="00A623F1">
        <w:tc>
          <w:tcPr>
            <w:tcW w:w="708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14.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525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B18.2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гепатит </w:t>
            </w:r>
            <w:r>
              <w:rPr>
                <w:color w:val="000000" w:themeColor="text1"/>
              </w:rPr>
              <w:t>C</w:t>
            </w:r>
            <w:r>
              <w:rPr>
                <w:color w:val="000000" w:themeColor="text1"/>
                <w:lang w:val="ru-RU"/>
              </w:rPr>
              <w:t xml:space="preserve"> (в фазу репликации, при условии ее подтверждения ПЦР-методом), дети до 18 лет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 препаратом велпатасвир + софосбувир (для детей старше 6 лет)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глекапревир+пибрентасвир (для детей старше 3 лет)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</w:p>
        </w:tc>
      </w:tr>
      <w:tr w:rsidR="00A623F1">
        <w:tc>
          <w:tcPr>
            <w:tcW w:w="708" w:type="dxa"/>
            <w:vMerge w:val="restart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</w:t>
            </w:r>
          </w:p>
        </w:tc>
        <w:tc>
          <w:tcPr>
            <w:tcW w:w="884" w:type="dxa"/>
            <w:vMerge w:val="restart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526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B20-B24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болезнь, вызванная вирусом иммунодефицита человека (ВИЧ)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препаратами: атазанавир, дарунавир, ритонавир, абакавир, зидовудин, ламивудин, эмтрицитабин, невирапин, элсульфавирин, этравирин, эфавиренз, абакавир + ламивудин, абакавир + зидовудин + ламивудин, зидовудин + ламивудин, лопинавир + ритонавир, рилпивирин + тенофовир + эмтрицитабин, тенофовир + эмтрицитабин, долутегравир, маравирок, ралтегравир, кобицистат + тенофовира алафенамид + элвитегравир + эмтрицитабин, доравирин, биктегравир + тенофовир алафенамид + эмтрицитабин, доравирин + ламивудин + тенофовир, эмтрицитабин+тенофовир+эльсульфавирин</w:t>
            </w:r>
          </w:p>
        </w:tc>
      </w:tr>
      <w:tr w:rsidR="00A623F1">
        <w:tc>
          <w:tcPr>
            <w:tcW w:w="708" w:type="dxa"/>
            <w:vMerge/>
          </w:tcPr>
          <w:p w:rsidR="00A623F1" w:rsidRDefault="00A623F1">
            <w:pPr>
              <w:pStyle w:val="ConsPlusNormal1"/>
              <w:rPr>
                <w:lang w:val="ru-RU"/>
              </w:rPr>
            </w:pPr>
          </w:p>
        </w:tc>
        <w:tc>
          <w:tcPr>
            <w:tcW w:w="884" w:type="dxa"/>
            <w:vMerge/>
          </w:tcPr>
          <w:p w:rsidR="00A623F1" w:rsidRDefault="00A623F1">
            <w:pPr>
              <w:pStyle w:val="ConsPlusNormal1"/>
              <w:rPr>
                <w:lang w:val="ru-RU"/>
              </w:rPr>
            </w:pP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Z20.6</w:t>
            </w:r>
          </w:p>
        </w:tc>
        <w:tc>
          <w:tcPr>
            <w:tcW w:w="1871" w:type="dxa"/>
          </w:tcPr>
          <w:p w:rsidR="00A623F1" w:rsidRDefault="00A623F1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lang w:val="ru-RU"/>
              </w:rPr>
              <w:t>ламивудин, тенофовир, долутегравир,</w:t>
            </w:r>
          </w:p>
          <w:p w:rsidR="00A623F1" w:rsidRDefault="007E552B">
            <w:pPr>
              <w:pStyle w:val="ConsPlusNormal1"/>
              <w:rPr>
                <w:color w:val="000000" w:themeColor="text1"/>
                <w:szCs w:val="24"/>
                <w:lang w:val="ru-RU"/>
              </w:rPr>
            </w:pPr>
            <w:r>
              <w:rPr>
                <w:rFonts w:eastAsia="TimesNewRoman"/>
                <w:color w:val="000000" w:themeColor="text1"/>
                <w:lang w:val="ru-RU"/>
              </w:rPr>
              <w:t>эмтрицитабин, дарунавир, ралтегравир, ритонавир</w:t>
            </w:r>
          </w:p>
        </w:tc>
      </w:tr>
      <w:tr w:rsidR="00A623F1">
        <w:tc>
          <w:tcPr>
            <w:tcW w:w="708" w:type="dxa"/>
            <w:vMerge w:val="restart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</w:t>
            </w:r>
          </w:p>
        </w:tc>
        <w:tc>
          <w:tcPr>
            <w:tcW w:w="884" w:type="dxa"/>
            <w:vMerge w:val="restart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527</w:t>
            </w:r>
          </w:p>
        </w:tc>
        <w:tc>
          <w:tcPr>
            <w:tcW w:w="1077" w:type="dxa"/>
          </w:tcPr>
          <w:p w:rsidR="00A623F1" w:rsidRDefault="00A623F1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A623F1" w:rsidRDefault="00A623F1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бесплатное обеспечение лекарственными препаратами:</w:t>
            </w:r>
          </w:p>
        </w:tc>
      </w:tr>
      <w:tr w:rsidR="00A623F1" w:rsidRPr="00D2334A">
        <w:tc>
          <w:tcPr>
            <w:tcW w:w="708" w:type="dxa"/>
            <w:vMerge/>
          </w:tcPr>
          <w:p w:rsidR="00A623F1" w:rsidRDefault="00A623F1">
            <w:pPr>
              <w:pStyle w:val="ConsPlusNormal1"/>
            </w:pPr>
          </w:p>
        </w:tc>
        <w:tc>
          <w:tcPr>
            <w:tcW w:w="884" w:type="dxa"/>
            <w:vMerge/>
          </w:tcPr>
          <w:p w:rsidR="00A623F1" w:rsidRDefault="00A623F1">
            <w:pPr>
              <w:pStyle w:val="ConsPlusNormal1"/>
            </w:pP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D45 D47.1 D47.3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г</w:t>
            </w:r>
            <w:r>
              <w:rPr>
                <w:color w:val="000000" w:themeColor="text1"/>
              </w:rPr>
              <w:t>емобластозы (миелопролиферативные заболевания)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гидроксикарбамид, меркаптопурин, интерферон альфа, ацетилсалициловая кислота, клопидогрел, аллопуринол, варфарин, </w:t>
            </w:r>
            <w:r>
              <w:rPr>
                <w:color w:val="000000" w:themeColor="text1"/>
                <w:sz w:val="22"/>
                <w:szCs w:val="22"/>
              </w:rPr>
              <w:t>пэгинтерферон альфа-2b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</w:p>
        </w:tc>
      </w:tr>
      <w:tr w:rsidR="00A623F1">
        <w:tc>
          <w:tcPr>
            <w:tcW w:w="708" w:type="dxa"/>
            <w:vMerge/>
          </w:tcPr>
          <w:p w:rsidR="00A623F1" w:rsidRDefault="00A623F1">
            <w:pPr>
              <w:pStyle w:val="ConsPlusNormal1"/>
            </w:pPr>
          </w:p>
        </w:tc>
        <w:tc>
          <w:tcPr>
            <w:tcW w:w="884" w:type="dxa"/>
            <w:vMerge/>
          </w:tcPr>
          <w:p w:rsidR="00A623F1" w:rsidRDefault="00A623F1">
            <w:pPr>
              <w:pStyle w:val="ConsPlusNormal1"/>
            </w:pP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D47.1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хроническая миелопролиферативная болезнь, первичный миелофиброз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эпоэтин альфа, эпоэтин бета, метилпреднизолон, преднизолон, дексаметазон, деферазирокс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филграстим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этопозид</w:t>
            </w:r>
          </w:p>
        </w:tc>
      </w:tr>
      <w:tr w:rsidR="00A623F1">
        <w:tc>
          <w:tcPr>
            <w:tcW w:w="708" w:type="dxa"/>
            <w:vMerge/>
          </w:tcPr>
          <w:p w:rsidR="00A623F1" w:rsidRDefault="00A623F1">
            <w:pPr>
              <w:pStyle w:val="ConsPlusNormal1"/>
              <w:rPr>
                <w:lang w:val="ru-RU"/>
              </w:rPr>
            </w:pPr>
          </w:p>
        </w:tc>
        <w:tc>
          <w:tcPr>
            <w:tcW w:w="884" w:type="dxa"/>
            <w:vMerge/>
          </w:tcPr>
          <w:p w:rsidR="00A623F1" w:rsidRDefault="00A623F1">
            <w:pPr>
              <w:pStyle w:val="ConsPlusNormal1"/>
              <w:rPr>
                <w:lang w:val="ru-RU"/>
              </w:rPr>
            </w:pP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D</w:t>
            </w:r>
            <w:r>
              <w:rPr>
                <w:color w:val="000000" w:themeColor="text1"/>
                <w:lang w:val="ru-RU"/>
              </w:rPr>
              <w:t xml:space="preserve">46 </w:t>
            </w:r>
            <w:r>
              <w:rPr>
                <w:color w:val="000000" w:themeColor="text1"/>
              </w:rPr>
              <w:t>D</w:t>
            </w:r>
            <w:r>
              <w:rPr>
                <w:color w:val="000000" w:themeColor="text1"/>
                <w:lang w:val="ru-RU"/>
              </w:rPr>
              <w:t xml:space="preserve">50 - </w:t>
            </w:r>
            <w:r>
              <w:rPr>
                <w:color w:val="000000" w:themeColor="text1"/>
              </w:rPr>
              <w:t>D</w:t>
            </w:r>
            <w:r>
              <w:rPr>
                <w:color w:val="000000" w:themeColor="text1"/>
                <w:lang w:val="ru-RU"/>
              </w:rPr>
              <w:t xml:space="preserve">64 (за исключением </w:t>
            </w:r>
            <w:r>
              <w:rPr>
                <w:color w:val="000000" w:themeColor="text1"/>
              </w:rPr>
              <w:t>D</w:t>
            </w:r>
            <w:r>
              <w:rPr>
                <w:color w:val="000000" w:themeColor="text1"/>
                <w:lang w:val="ru-RU"/>
              </w:rPr>
              <w:t xml:space="preserve">59.3, </w:t>
            </w:r>
            <w:r>
              <w:rPr>
                <w:color w:val="000000" w:themeColor="text1"/>
              </w:rPr>
              <w:t>D</w:t>
            </w:r>
            <w:r>
              <w:rPr>
                <w:color w:val="000000" w:themeColor="text1"/>
                <w:lang w:val="ru-RU"/>
              </w:rPr>
              <w:t xml:space="preserve">59.5, </w:t>
            </w:r>
            <w:r>
              <w:rPr>
                <w:color w:val="000000" w:themeColor="text1"/>
              </w:rPr>
              <w:t>D</w:t>
            </w:r>
            <w:r>
              <w:rPr>
                <w:color w:val="000000" w:themeColor="text1"/>
                <w:lang w:val="ru-RU"/>
              </w:rPr>
              <w:t xml:space="preserve">61.9) </w:t>
            </w:r>
            <w:r>
              <w:rPr>
                <w:color w:val="000000" w:themeColor="text1"/>
              </w:rPr>
              <w:lastRenderedPageBreak/>
              <w:t>D</w:t>
            </w:r>
            <w:r>
              <w:rPr>
                <w:color w:val="000000" w:themeColor="text1"/>
                <w:lang w:val="ru-RU"/>
              </w:rPr>
              <w:t xml:space="preserve">69.6, </w:t>
            </w:r>
            <w:r>
              <w:rPr>
                <w:color w:val="000000" w:themeColor="text1"/>
              </w:rPr>
              <w:t>D</w:t>
            </w:r>
            <w:r>
              <w:rPr>
                <w:color w:val="000000" w:themeColor="text1"/>
                <w:lang w:val="ru-RU"/>
              </w:rPr>
              <w:t>70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lastRenderedPageBreak/>
              <w:t>ц</w:t>
            </w:r>
            <w:r>
              <w:rPr>
                <w:color w:val="000000" w:themeColor="text1"/>
              </w:rPr>
              <w:t>итопения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варфарин, железа (</w:t>
            </w:r>
            <w:r>
              <w:rPr>
                <w:color w:val="000000" w:themeColor="text1"/>
              </w:rPr>
              <w:t>III</w:t>
            </w:r>
            <w:r>
              <w:rPr>
                <w:color w:val="000000" w:themeColor="text1"/>
                <w:lang w:val="ru-RU"/>
              </w:rPr>
              <w:t>) гидроксид сахарозный комплекс, клопидогрел, фолиевая кислота, циклоспорин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 xml:space="preserve"> (для кода </w:t>
            </w:r>
            <w:r>
              <w:rPr>
                <w:color w:val="000000" w:themeColor="text1"/>
              </w:rPr>
              <w:t>D</w:t>
            </w:r>
            <w:r>
              <w:rPr>
                <w:color w:val="000000" w:themeColor="text1"/>
                <w:lang w:val="ru-RU"/>
              </w:rPr>
              <w:t>70), деферазирокс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 xml:space="preserve"> (для кода </w:t>
            </w:r>
            <w:r>
              <w:rPr>
                <w:color w:val="000000" w:themeColor="text1"/>
              </w:rPr>
              <w:t>D</w:t>
            </w:r>
            <w:r>
              <w:rPr>
                <w:color w:val="000000" w:themeColor="text1"/>
                <w:lang w:val="ru-RU"/>
              </w:rPr>
              <w:t>56.1), филграстим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 xml:space="preserve"> (для кода </w:t>
            </w:r>
            <w:r>
              <w:rPr>
                <w:color w:val="000000" w:themeColor="text1"/>
              </w:rPr>
              <w:t>D</w:t>
            </w:r>
            <w:r>
              <w:rPr>
                <w:color w:val="000000" w:themeColor="text1"/>
                <w:lang w:val="ru-RU"/>
              </w:rPr>
              <w:t>70), эмпэгфилграстим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 xml:space="preserve"> (для кода </w:t>
            </w:r>
            <w:r>
              <w:rPr>
                <w:color w:val="000000" w:themeColor="text1"/>
              </w:rPr>
              <w:t>D</w:t>
            </w:r>
            <w:r>
              <w:rPr>
                <w:color w:val="000000" w:themeColor="text1"/>
                <w:lang w:val="ru-RU"/>
              </w:rPr>
              <w:t>70)</w:t>
            </w:r>
          </w:p>
        </w:tc>
      </w:tr>
      <w:tr w:rsidR="00A623F1">
        <w:tc>
          <w:tcPr>
            <w:tcW w:w="708" w:type="dxa"/>
            <w:vMerge/>
          </w:tcPr>
          <w:p w:rsidR="00A623F1" w:rsidRDefault="00A623F1">
            <w:pPr>
              <w:pStyle w:val="ConsPlusNormal1"/>
              <w:rPr>
                <w:lang w:val="ru-RU"/>
              </w:rPr>
            </w:pPr>
          </w:p>
        </w:tc>
        <w:tc>
          <w:tcPr>
            <w:tcW w:w="884" w:type="dxa"/>
            <w:vMerge/>
          </w:tcPr>
          <w:p w:rsidR="00A623F1" w:rsidRDefault="00A623F1">
            <w:pPr>
              <w:pStyle w:val="ConsPlusNormal1"/>
              <w:rPr>
                <w:lang w:val="ru-RU"/>
              </w:rPr>
            </w:pP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D66 D67 D68.0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н</w:t>
            </w:r>
            <w:r>
              <w:rPr>
                <w:color w:val="000000" w:themeColor="text1"/>
              </w:rPr>
              <w:t>аследственные коагулопатии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фактор свертывания крови </w:t>
            </w:r>
            <w:r>
              <w:rPr>
                <w:color w:val="000000" w:themeColor="text1"/>
              </w:rPr>
              <w:t>VIII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 xml:space="preserve">, фактор свертывания крови </w:t>
            </w:r>
            <w:r>
              <w:rPr>
                <w:color w:val="000000" w:themeColor="text1"/>
              </w:rPr>
              <w:t>IX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эптаког альфа (активированный)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 xml:space="preserve">, фактор свертывания крови </w:t>
            </w:r>
            <w:r>
              <w:rPr>
                <w:color w:val="000000" w:themeColor="text1"/>
              </w:rPr>
              <w:t>VIII</w:t>
            </w:r>
            <w:r>
              <w:rPr>
                <w:color w:val="000000" w:themeColor="text1"/>
                <w:lang w:val="ru-RU"/>
              </w:rPr>
              <w:t xml:space="preserve"> + фактор Виллебранда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нонаког альфа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мороктоког альфа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октоког альфа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 xml:space="preserve">, симоктоког альфа (фактор свертывания крови </w:t>
            </w:r>
            <w:r>
              <w:rPr>
                <w:color w:val="000000" w:themeColor="text1"/>
              </w:rPr>
              <w:t>VIII</w:t>
            </w:r>
            <w:r>
              <w:rPr>
                <w:color w:val="000000" w:themeColor="text1"/>
                <w:lang w:val="ru-RU"/>
              </w:rPr>
              <w:t xml:space="preserve"> человеческий рекомбинантный)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эфмороктоког альфа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</w:p>
        </w:tc>
      </w:tr>
      <w:tr w:rsidR="00A623F1">
        <w:tc>
          <w:tcPr>
            <w:tcW w:w="708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528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B18.0 B18.1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гепатит </w:t>
            </w:r>
            <w:r>
              <w:rPr>
                <w:color w:val="000000" w:themeColor="text1"/>
              </w:rPr>
              <w:t>B</w:t>
            </w:r>
            <w:r>
              <w:rPr>
                <w:color w:val="000000" w:themeColor="text1"/>
                <w:lang w:val="ru-RU"/>
              </w:rPr>
              <w:t xml:space="preserve"> (в фазу репликации, при условии ее подтверждения ПЦР-методом)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strike/>
                <w:color w:val="000000" w:themeColor="text1"/>
                <w:highlight w:val="yellow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препаратами: пэгинтерферон альфа 2</w:t>
            </w:r>
            <w:r>
              <w:rPr>
                <w:color w:val="000000" w:themeColor="text1"/>
              </w:rPr>
              <w:t>a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пэгинтерферон альфа 2</w:t>
            </w:r>
            <w:r>
              <w:rPr>
                <w:color w:val="000000" w:themeColor="text1"/>
              </w:rPr>
              <w:t>b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энтекавир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урсодезоксихолевая кислота, тенофовир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телбивудин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булевиртид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</w:p>
        </w:tc>
      </w:tr>
      <w:tr w:rsidR="00A623F1">
        <w:tc>
          <w:tcPr>
            <w:tcW w:w="708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18.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530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B18.2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гепатит </w:t>
            </w:r>
            <w:r>
              <w:rPr>
                <w:color w:val="000000" w:themeColor="text1"/>
              </w:rPr>
              <w:t>C</w:t>
            </w:r>
            <w:r>
              <w:rPr>
                <w:color w:val="000000" w:themeColor="text1"/>
                <w:lang w:val="ru-RU"/>
              </w:rPr>
              <w:t xml:space="preserve"> (в фазу репликации, при условии ее подтверждения ПЦР-методом и морфологически)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лекарственными препаратами: рибавирин </w:t>
            </w:r>
            <w:hyperlink w:history="1">
              <w:r>
                <w:rPr>
                  <w:color w:val="000000" w:themeColor="text1"/>
                  <w:lang w:val="ru-RU"/>
                </w:rPr>
                <w:t>&lt;*&gt;</w:t>
              </w:r>
            </w:hyperlink>
            <w:r>
              <w:rPr>
                <w:color w:val="000000" w:themeColor="text1"/>
                <w:lang w:val="ru-RU"/>
              </w:rPr>
              <w:t>, урсодезоксихолевая кислота, гразопревир + элбасвир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даклатасвир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софосбувир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,велпатасвир + софосбувир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глекапревир + пибрентасвир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гразопревир + элбасвир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ледипасвир+софосбувир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</w:p>
        </w:tc>
      </w:tr>
      <w:tr w:rsidR="00A623F1">
        <w:tc>
          <w:tcPr>
            <w:tcW w:w="708" w:type="dxa"/>
            <w:vMerge w:val="restart"/>
          </w:tcPr>
          <w:p w:rsidR="00A623F1" w:rsidRDefault="007E552B">
            <w:pPr>
              <w:pStyle w:val="ConsPlusNormal1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19.</w:t>
            </w:r>
          </w:p>
        </w:tc>
        <w:tc>
          <w:tcPr>
            <w:tcW w:w="884" w:type="dxa"/>
            <w:vMerge w:val="restart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532</w:t>
            </w:r>
          </w:p>
        </w:tc>
        <w:tc>
          <w:tcPr>
            <w:tcW w:w="1077" w:type="dxa"/>
          </w:tcPr>
          <w:p w:rsidR="00A623F1" w:rsidRDefault="00A623F1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с</w:t>
            </w:r>
            <w:r>
              <w:rPr>
                <w:color w:val="000000" w:themeColor="text1"/>
              </w:rPr>
              <w:t>истемные хронические заболевания кожи: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бесплатное обеспечение лекарственными препаратами:</w:t>
            </w:r>
          </w:p>
        </w:tc>
      </w:tr>
      <w:tr w:rsidR="00A623F1">
        <w:tc>
          <w:tcPr>
            <w:tcW w:w="708" w:type="dxa"/>
            <w:vMerge/>
          </w:tcPr>
          <w:p w:rsidR="00A623F1" w:rsidRDefault="00A623F1">
            <w:pPr>
              <w:pStyle w:val="ConsPlusNormal1"/>
            </w:pPr>
          </w:p>
        </w:tc>
        <w:tc>
          <w:tcPr>
            <w:tcW w:w="884" w:type="dxa"/>
            <w:vMerge/>
          </w:tcPr>
          <w:p w:rsidR="00A623F1" w:rsidRDefault="00A623F1">
            <w:pPr>
              <w:pStyle w:val="ConsPlusNormal1"/>
            </w:pP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L93.0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дискоидная красная волчанка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преднизолон, дексаметазон, гидрокортизон, бетаметазон, метотрексат, пеницилламин, гидроксихлорохин</w:t>
            </w:r>
          </w:p>
        </w:tc>
      </w:tr>
      <w:tr w:rsidR="00A623F1">
        <w:tc>
          <w:tcPr>
            <w:tcW w:w="708" w:type="dxa"/>
            <w:vMerge/>
          </w:tcPr>
          <w:p w:rsidR="00A623F1" w:rsidRDefault="00A623F1">
            <w:pPr>
              <w:pStyle w:val="ConsPlusNormal1"/>
              <w:rPr>
                <w:lang w:val="ru-RU"/>
              </w:rPr>
            </w:pPr>
          </w:p>
        </w:tc>
        <w:tc>
          <w:tcPr>
            <w:tcW w:w="884" w:type="dxa"/>
            <w:vMerge/>
          </w:tcPr>
          <w:p w:rsidR="00A623F1" w:rsidRDefault="00A623F1">
            <w:pPr>
              <w:pStyle w:val="ConsPlusNormal1"/>
              <w:rPr>
                <w:lang w:val="ru-RU"/>
              </w:rPr>
            </w:pP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L10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пузырчатка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метотрексат, бетаметазон, дексаметазон, преднизолон, гидроксихлорохин</w:t>
            </w:r>
          </w:p>
        </w:tc>
      </w:tr>
      <w:tr w:rsidR="00A623F1">
        <w:tc>
          <w:tcPr>
            <w:tcW w:w="708" w:type="dxa"/>
            <w:vMerge/>
          </w:tcPr>
          <w:p w:rsidR="00A623F1" w:rsidRDefault="00A623F1">
            <w:pPr>
              <w:pStyle w:val="ConsPlusNormal1"/>
              <w:rPr>
                <w:lang w:val="ru-RU"/>
              </w:rPr>
            </w:pPr>
          </w:p>
        </w:tc>
        <w:tc>
          <w:tcPr>
            <w:tcW w:w="884" w:type="dxa"/>
            <w:vMerge/>
          </w:tcPr>
          <w:p w:rsidR="00A623F1" w:rsidRDefault="00A623F1">
            <w:pPr>
              <w:pStyle w:val="ConsPlusNormal1"/>
              <w:rPr>
                <w:lang w:val="ru-RU"/>
              </w:rPr>
            </w:pP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L94.0 L94.1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склеродермия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бензатина бензилпенициллин, гидроксихлорохин, пеницилламин, преднизолон, бетаметазон, гидроксихлорохин</w:t>
            </w:r>
          </w:p>
        </w:tc>
      </w:tr>
      <w:tr w:rsidR="00A623F1">
        <w:trPr>
          <w:trHeight w:val="4124"/>
        </w:trPr>
        <w:tc>
          <w:tcPr>
            <w:tcW w:w="708" w:type="dxa"/>
          </w:tcPr>
          <w:p w:rsidR="00A623F1" w:rsidRDefault="007E552B">
            <w:pPr>
              <w:pStyle w:val="ConsPlusNormal1"/>
              <w:rPr>
                <w:strike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20.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533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L40.5 (M07</w:t>
            </w:r>
            <w:r>
              <w:rPr>
                <w:color w:val="000000" w:themeColor="text1"/>
                <w:lang w:val="ru-RU"/>
              </w:rPr>
              <w:t>.</w:t>
            </w:r>
            <w:r>
              <w:rPr>
                <w:color w:val="000000" w:themeColor="text1"/>
              </w:rPr>
              <w:t>M09.0)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системные хронические заболевания кожи: псориаз артропатический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препаратами: адалимумаб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этанерцепт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 xml:space="preserve"> (для кода М09.0), ретинол, иксекизумаб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нетакимаб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секукинумаб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рисанкизумаб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цертолизумаба пэгол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упадацитиниб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тофацитиниб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голимумаб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ацетилсалициловая кислота, гидроксихлорохин, диклофенак, кеторолак, мелоксикам, сульфасалазин, лефлуномид, азатиоприн, метотрексат, циклофосфамид, бетаметазон, дексаметазон, метилпреднизолон, преднизолон</w:t>
            </w:r>
          </w:p>
        </w:tc>
      </w:tr>
      <w:tr w:rsidR="00A623F1">
        <w:tc>
          <w:tcPr>
            <w:tcW w:w="708" w:type="dxa"/>
          </w:tcPr>
          <w:p w:rsidR="00A623F1" w:rsidRDefault="007E552B">
            <w:pPr>
              <w:pStyle w:val="ConsPlusNormal1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lastRenderedPageBreak/>
              <w:t>21.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534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I00 I0 - I09 (исключая: I01.9 I05.9 I06.9 I07.9 I08.9 I09.9)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р</w:t>
            </w:r>
            <w:r>
              <w:rPr>
                <w:color w:val="000000" w:themeColor="text1"/>
              </w:rPr>
              <w:t>евматизм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препаратами: бензатина бензилпенициллин</w:t>
            </w:r>
          </w:p>
        </w:tc>
      </w:tr>
      <w:tr w:rsidR="00A623F1" w:rsidRPr="00D2334A">
        <w:tc>
          <w:tcPr>
            <w:tcW w:w="708" w:type="dxa"/>
          </w:tcPr>
          <w:p w:rsidR="00A623F1" w:rsidRDefault="007E552B">
            <w:pPr>
              <w:pStyle w:val="ConsPlusNormal1"/>
              <w:rPr>
                <w:strike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22.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535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M32.1; M32.8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с</w:t>
            </w:r>
            <w:r>
              <w:rPr>
                <w:color w:val="000000" w:themeColor="text1"/>
              </w:rPr>
              <w:t>истемная красная волчанка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бесплатное обеспечение лекарственными препаратами:</w:t>
            </w:r>
          </w:p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ацетилсалициловая кислота, гидроксихлорохин, диклофенак, кеторолак, мелоксикам, сульфасалазин, лефлуномид, азатиоприн, метотрексат, циклофосфамид, бетаметазон, дексаметазон, метилпреднизолон, преднизолон, микофенолата мофетил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</w:p>
        </w:tc>
      </w:tr>
      <w:tr w:rsidR="00A623F1">
        <w:tc>
          <w:tcPr>
            <w:tcW w:w="708" w:type="dxa"/>
            <w:vMerge w:val="restart"/>
          </w:tcPr>
          <w:p w:rsidR="00A623F1" w:rsidRDefault="007E552B">
            <w:pPr>
              <w:pStyle w:val="ConsPlusNormal1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23.</w:t>
            </w:r>
          </w:p>
        </w:tc>
        <w:tc>
          <w:tcPr>
            <w:tcW w:w="884" w:type="dxa"/>
            <w:vMerge w:val="restart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536</w:t>
            </w:r>
          </w:p>
        </w:tc>
        <w:tc>
          <w:tcPr>
            <w:tcW w:w="1077" w:type="dxa"/>
          </w:tcPr>
          <w:p w:rsidR="00A623F1" w:rsidRDefault="00A623F1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A623F1" w:rsidRDefault="00A623F1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бесплатное обеспечение лекарственными препаратами:</w:t>
            </w:r>
          </w:p>
        </w:tc>
      </w:tr>
      <w:tr w:rsidR="00A623F1" w:rsidRPr="00D2334A">
        <w:tc>
          <w:tcPr>
            <w:tcW w:w="708" w:type="dxa"/>
            <w:vMerge/>
          </w:tcPr>
          <w:p w:rsidR="00A623F1" w:rsidRDefault="00A623F1">
            <w:pPr>
              <w:pStyle w:val="ConsPlusNormal1"/>
            </w:pPr>
          </w:p>
        </w:tc>
        <w:tc>
          <w:tcPr>
            <w:tcW w:w="884" w:type="dxa"/>
            <w:vMerge/>
          </w:tcPr>
          <w:p w:rsidR="00A623F1" w:rsidRDefault="00A623F1">
            <w:pPr>
              <w:pStyle w:val="ConsPlusNormal1"/>
            </w:pP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M05.0 M05.2 M05.3 + M05.8 M06.0 M06.1 M06.4 M06.8 M08.0 M08.1 M08.3 M08.4 M08.8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р</w:t>
            </w:r>
            <w:r>
              <w:rPr>
                <w:color w:val="000000" w:themeColor="text1"/>
              </w:rPr>
              <w:t>евматоидный артрит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ацетилсалициловая кислота, гидроксихлорохин, диклофенак, кеторолак, мелоксикам, сульфасалазин, лефлуномид, азатиоприн, метотрексат, циклофосфамид, бетаметазон, дексаметазон, метилпреднизолон, преднизолон, фолиевая кислота, адалимумаб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этанерцепт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 xml:space="preserve"> (для кодов M08.0, M08.1, M08.3, M08.4, M08.8); абатацепт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голимумаб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тоцилизумаб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барицитиниб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сарилумаб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 xml:space="preserve">, упадацитиниб 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тофацитиниб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левилимаб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анакинра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 xml:space="preserve"> (для кода M06.1), этанерцепт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  <w:lang w:val="ru-RU"/>
              </w:rPr>
              <w:t>олокизумаб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цертолизумаба пэгол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</w:p>
        </w:tc>
      </w:tr>
      <w:tr w:rsidR="00A623F1">
        <w:tc>
          <w:tcPr>
            <w:tcW w:w="708" w:type="dxa"/>
            <w:vMerge/>
          </w:tcPr>
          <w:p w:rsidR="00A623F1" w:rsidRDefault="00A623F1">
            <w:pPr>
              <w:pStyle w:val="ConsPlusNormal1"/>
            </w:pPr>
          </w:p>
        </w:tc>
        <w:tc>
          <w:tcPr>
            <w:tcW w:w="884" w:type="dxa"/>
            <w:vMerge/>
          </w:tcPr>
          <w:p w:rsidR="00A623F1" w:rsidRDefault="00A623F1">
            <w:pPr>
              <w:pStyle w:val="ConsPlusNormal1"/>
            </w:pP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М08.2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юношеский артрит с системным началом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циклоспорин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тофацитиниб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метотрексат, эзомепразол, канакинумаб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анакинра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</w:p>
        </w:tc>
      </w:tr>
      <w:tr w:rsidR="00A623F1" w:rsidRPr="00D2334A">
        <w:tc>
          <w:tcPr>
            <w:tcW w:w="708" w:type="dxa"/>
          </w:tcPr>
          <w:p w:rsidR="00A623F1" w:rsidRDefault="007E552B">
            <w:pPr>
              <w:pStyle w:val="ConsPlusNormal1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24.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537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M45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б</w:t>
            </w:r>
            <w:r>
              <w:rPr>
                <w:color w:val="000000" w:themeColor="text1"/>
              </w:rPr>
              <w:t>олезнь Бехтерева (анкилозирующий спондилит)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бесплатное обеспечение лекарственными препаратами: ацетилсалициловая кислота, диклофенак, кеторолак, мелоксикам, сульфасалазин, лефлуномид, азатиоприн, метотрексат, циклофосфамид, бетаметазон, дексаметазон, метилпреднизолон, преднизолон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адалимумаб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этанерцепт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секукинумаб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тофацитиниб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голимумаб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цертолизумаба пэгол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нетакимаб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иксекизумаб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упадацитиниб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инфликсимаб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  <w:lang w:val="ru-RU"/>
              </w:rPr>
              <w:t>олокизумаб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  <w:lang w:val="ru-RU"/>
              </w:rPr>
              <w:t>устекинумаб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  <w:lang w:val="ru-RU"/>
              </w:rPr>
              <w:t>гуселькумаб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</w:p>
        </w:tc>
      </w:tr>
      <w:tr w:rsidR="00A623F1">
        <w:tc>
          <w:tcPr>
            <w:tcW w:w="708" w:type="dxa"/>
          </w:tcPr>
          <w:p w:rsidR="00A623F1" w:rsidRDefault="007E552B">
            <w:pPr>
              <w:pStyle w:val="ConsPlusNormal1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25.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538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Z95.2 - Z95.4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состояние после операции по протезировани</w:t>
            </w:r>
            <w:r>
              <w:rPr>
                <w:color w:val="000000" w:themeColor="text1"/>
                <w:lang w:val="ru-RU"/>
              </w:rPr>
              <w:lastRenderedPageBreak/>
              <w:t>ю клапанов сердца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lastRenderedPageBreak/>
              <w:t>бесплатное обеспечение лекарственным препаратом варфарин</w:t>
            </w:r>
          </w:p>
        </w:tc>
      </w:tr>
      <w:tr w:rsidR="00A623F1" w:rsidRPr="00D2334A">
        <w:tc>
          <w:tcPr>
            <w:tcW w:w="708" w:type="dxa"/>
          </w:tcPr>
          <w:p w:rsidR="00A623F1" w:rsidRDefault="007E552B">
            <w:pPr>
              <w:pStyle w:val="ConsPlusNormal1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26.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539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Z94.0 Z94.1 Z94.4 Z94.8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п</w:t>
            </w:r>
            <w:r>
              <w:rPr>
                <w:color w:val="000000" w:themeColor="text1"/>
              </w:rPr>
              <w:t>ересадка органов и тканей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бесплатное обеспечение лекарственными препаратами: эверолимус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преднизолон, метилпреднизолон, ципрофлоксацин, ко-тримоксазол, флуконазол, ацикловир, рибавирин, альфакальцидол, кальцитриол, эпоэтин альфа (для кода Z94.8), эпоэтин бета (для кода Z94.8), железа (III) гидроксид сахарозный комплекс, клопидогрел, ацетилсалициловая кислота, симвастатин, фозиноприл, лизиноприл, периндоприл, лозартан, эналаприл, каптоприл, эналаприл + гидрохлоротиазид, метопролол, бисопролол, амлодипин, верапамил, нифедипин, омепразол, метоклопрамид, панкреатин, урсодезоксихолевая кислота, вориконазол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валганцикловир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такролимус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фамотидин</w:t>
            </w:r>
          </w:p>
        </w:tc>
      </w:tr>
      <w:tr w:rsidR="00A623F1">
        <w:tc>
          <w:tcPr>
            <w:tcW w:w="708" w:type="dxa"/>
            <w:vMerge w:val="restart"/>
          </w:tcPr>
          <w:p w:rsidR="00A623F1" w:rsidRDefault="007E552B">
            <w:pPr>
              <w:pStyle w:val="ConsPlusNormal1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27.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540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I10 - I13.9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артериальная гипертония (гражданам старше 50 лет, не являющимся пенсионерами)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50-процентная скидка при оплате лекарственных препаратов</w:t>
            </w:r>
          </w:p>
        </w:tc>
      </w:tr>
      <w:tr w:rsidR="00A623F1">
        <w:tc>
          <w:tcPr>
            <w:tcW w:w="708" w:type="dxa"/>
            <w:vMerge/>
          </w:tcPr>
          <w:p w:rsidR="00A623F1" w:rsidRDefault="00A623F1">
            <w:pPr>
              <w:pStyle w:val="ConsPlusNormal1"/>
              <w:rPr>
                <w:lang w:val="ru-RU"/>
              </w:rPr>
            </w:pPr>
          </w:p>
        </w:tc>
        <w:tc>
          <w:tcPr>
            <w:tcW w:w="884" w:type="dxa"/>
          </w:tcPr>
          <w:p w:rsidR="00A623F1" w:rsidRDefault="00A623F1">
            <w:pPr>
              <w:pStyle w:val="ConsPlusNormal1"/>
              <w:rPr>
                <w:color w:val="000000" w:themeColor="text1"/>
                <w:lang w:val="ru-RU"/>
              </w:rPr>
            </w:pP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I10 - I13.9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артериальная гипертония (гражданам старше 50 лет, являющимся пенсионерами)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бесплатное обеспечение лекарственными препаратами</w:t>
            </w:r>
          </w:p>
        </w:tc>
      </w:tr>
      <w:tr w:rsidR="00A623F1">
        <w:tc>
          <w:tcPr>
            <w:tcW w:w="708" w:type="dxa"/>
            <w:vMerge/>
          </w:tcPr>
          <w:p w:rsidR="00A623F1" w:rsidRDefault="00A623F1">
            <w:pPr>
              <w:pStyle w:val="ConsPlusNormal1"/>
            </w:pPr>
          </w:p>
        </w:tc>
        <w:tc>
          <w:tcPr>
            <w:tcW w:w="884" w:type="dxa"/>
          </w:tcPr>
          <w:p w:rsidR="00A623F1" w:rsidRDefault="00A623F1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I10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эссенциальная (первичная) гипертензия (АГ 1, 2, 3 степени)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амлодипин, лизиноприл, бисопролол, лозартан, верапамил, гидрохлоротиазид, индапамид, каптоприл, карведилол, метопролол, периндоприл, эналаприл, периндоприл + индапамид, доксазозин, ацетилсалициловая кислота, симвастатин, метилдопа, клонидин, урапидил, пропранолол, соталол, атенолол</w:t>
            </w:r>
          </w:p>
        </w:tc>
      </w:tr>
      <w:tr w:rsidR="00A623F1">
        <w:tc>
          <w:tcPr>
            <w:tcW w:w="708" w:type="dxa"/>
            <w:vMerge/>
          </w:tcPr>
          <w:p w:rsidR="00A623F1" w:rsidRDefault="00A623F1">
            <w:pPr>
              <w:pStyle w:val="ConsPlusNormal1"/>
              <w:rPr>
                <w:lang w:val="ru-RU"/>
              </w:rPr>
            </w:pPr>
          </w:p>
        </w:tc>
        <w:tc>
          <w:tcPr>
            <w:tcW w:w="884" w:type="dxa"/>
          </w:tcPr>
          <w:p w:rsidR="00A623F1" w:rsidRDefault="00A623F1">
            <w:pPr>
              <w:pStyle w:val="ConsPlusNormal1"/>
              <w:rPr>
                <w:color w:val="000000" w:themeColor="text1"/>
                <w:lang w:val="ru-RU"/>
              </w:rPr>
            </w:pP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I11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Гипертензивная (гипертоническая) болезнь с преимущественным поражением сердца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амлодипин, лизиноприл, бисопролол, карведилол, метопролол, лозартан, дигоксин, изосорбида динитрат, изосорбида мононитрат, каптоприл, нитроглицерин, нифедипин, эналаприл, периндоприл, фозиноприл, периндоприл + индапамид, эналаприл + гидрохлоротиазид, спиронолактон, индапамид, фуросемид, верапамил, ацетилсалициловая кислота, симвастатин, варфарин, апиксабан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 xml:space="preserve"> ( </w:t>
            </w:r>
            <w:r>
              <w:rPr>
                <w:color w:val="000000" w:themeColor="text1"/>
              </w:rPr>
              <w:t>I</w:t>
            </w:r>
            <w:r>
              <w:rPr>
                <w:color w:val="000000" w:themeColor="text1"/>
                <w:lang w:val="ru-RU"/>
              </w:rPr>
              <w:t xml:space="preserve">48), дабигатрана этексилат 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 xml:space="preserve"> ( </w:t>
            </w:r>
            <w:r>
              <w:rPr>
                <w:color w:val="000000" w:themeColor="text1"/>
              </w:rPr>
              <w:t>I</w:t>
            </w:r>
            <w:r>
              <w:rPr>
                <w:color w:val="000000" w:themeColor="text1"/>
                <w:lang w:val="ru-RU"/>
              </w:rPr>
              <w:t>48), ривароксабан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 xml:space="preserve">( </w:t>
            </w:r>
            <w:r>
              <w:rPr>
                <w:color w:val="000000" w:themeColor="text1"/>
              </w:rPr>
              <w:t>I</w:t>
            </w:r>
            <w:r>
              <w:rPr>
                <w:color w:val="000000" w:themeColor="text1"/>
                <w:lang w:val="ru-RU"/>
              </w:rPr>
              <w:t>48)</w:t>
            </w:r>
          </w:p>
        </w:tc>
      </w:tr>
      <w:tr w:rsidR="00A623F1">
        <w:tc>
          <w:tcPr>
            <w:tcW w:w="708" w:type="dxa"/>
            <w:vMerge/>
          </w:tcPr>
          <w:p w:rsidR="00A623F1" w:rsidRDefault="00A623F1">
            <w:pPr>
              <w:pStyle w:val="ConsPlusNormal1"/>
              <w:rPr>
                <w:lang w:val="ru-RU"/>
              </w:rPr>
            </w:pPr>
          </w:p>
        </w:tc>
        <w:tc>
          <w:tcPr>
            <w:tcW w:w="884" w:type="dxa"/>
          </w:tcPr>
          <w:p w:rsidR="00A623F1" w:rsidRDefault="00A623F1">
            <w:pPr>
              <w:pStyle w:val="ConsPlusNormal1"/>
              <w:rPr>
                <w:color w:val="000000" w:themeColor="text1"/>
                <w:lang w:val="ru-RU"/>
              </w:rPr>
            </w:pP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I12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гипертензивная (гипертоническая) болезнь с </w:t>
            </w:r>
            <w:r>
              <w:rPr>
                <w:color w:val="000000" w:themeColor="text1"/>
                <w:lang w:val="ru-RU"/>
              </w:rPr>
              <w:lastRenderedPageBreak/>
              <w:t>преимущественным поражением почек (</w:t>
            </w:r>
            <w:r>
              <w:rPr>
                <w:color w:val="000000" w:themeColor="text1"/>
              </w:rPr>
              <w:t>N</w:t>
            </w:r>
            <w:r>
              <w:rPr>
                <w:color w:val="000000" w:themeColor="text1"/>
                <w:lang w:val="ru-RU"/>
              </w:rPr>
              <w:t xml:space="preserve"> 18)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lastRenderedPageBreak/>
              <w:t xml:space="preserve">амлодипин, лизиноприл, метопролол, карведилол, бисопролол, верапамил, каптоприл, нифедипин, периндоприл, </w:t>
            </w:r>
            <w:r>
              <w:rPr>
                <w:color w:val="000000" w:themeColor="text1"/>
                <w:lang w:val="ru-RU"/>
              </w:rPr>
              <w:lastRenderedPageBreak/>
              <w:t>эналаприл, фозиноприл, лозартан, доксазозин, моксонидин, ацетилсалициловая кислота, симвастатин</w:t>
            </w:r>
          </w:p>
        </w:tc>
      </w:tr>
      <w:tr w:rsidR="00A623F1">
        <w:tc>
          <w:tcPr>
            <w:tcW w:w="708" w:type="dxa"/>
            <w:vMerge/>
          </w:tcPr>
          <w:p w:rsidR="00A623F1" w:rsidRDefault="00A623F1">
            <w:pPr>
              <w:pStyle w:val="ConsPlusNormal1"/>
              <w:rPr>
                <w:lang w:val="ru-RU"/>
              </w:rPr>
            </w:pPr>
          </w:p>
        </w:tc>
        <w:tc>
          <w:tcPr>
            <w:tcW w:w="884" w:type="dxa"/>
          </w:tcPr>
          <w:p w:rsidR="00A623F1" w:rsidRDefault="00A623F1">
            <w:pPr>
              <w:pStyle w:val="ConsPlusNormal1"/>
              <w:rPr>
                <w:color w:val="000000" w:themeColor="text1"/>
                <w:lang w:val="ru-RU"/>
              </w:rPr>
            </w:pP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I13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гипертензивная (гипертоническая) болезнь с преимущественным поражением сердца и почек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амлодипин, лизиноприл, метопролол, бисопролол, карведилол, гидрохлоротиазид, дигоксин, индапамид, каптоприл, нитроглицерин, периндоприл, эналаприл, фозиноприл, периндоприл + индапамид, спиронолактон, фуросемид, эналаприл + гидрохлоротиазид, лозартан, ацетилсалициловая кислота, симвастатин</w:t>
            </w:r>
          </w:p>
        </w:tc>
      </w:tr>
      <w:tr w:rsidR="00A623F1" w:rsidRPr="00D2334A">
        <w:tc>
          <w:tcPr>
            <w:tcW w:w="708" w:type="dxa"/>
          </w:tcPr>
          <w:p w:rsidR="00A623F1" w:rsidRDefault="007E552B">
            <w:pPr>
              <w:pStyle w:val="ConsPlusNormal1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28.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541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G35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р</w:t>
            </w:r>
            <w:r>
              <w:rPr>
                <w:color w:val="000000" w:themeColor="text1"/>
              </w:rPr>
              <w:t>ассеянный склероз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бесплатное обеспечение лекарственными препаратами: диазепам, алпразолам, флуоксетин, амитриптилин, имипрамин, бетагистин, пиридостигмина бромид, тизанидин, толперизон, ламотриджин, карбамазепин, винпоцетин, преднизолон, метилпреднизолон, финголимод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тиоктовая кислота, инозин + никотинамид + рибофлавин + янтарная кислота, бисакодил, терифлуномид, интерферон бета-1а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диметилфумарат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пэгинтерферон бета-1а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глатирамера ацетат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кладрибин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сипонимод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</w:p>
        </w:tc>
      </w:tr>
      <w:tr w:rsidR="00A623F1">
        <w:tc>
          <w:tcPr>
            <w:tcW w:w="708" w:type="dxa"/>
          </w:tcPr>
          <w:p w:rsidR="00A623F1" w:rsidRDefault="007E552B">
            <w:pPr>
              <w:pStyle w:val="ConsPlusNormal1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29.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542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G70.2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м</w:t>
            </w:r>
            <w:r>
              <w:rPr>
                <w:color w:val="000000" w:themeColor="text1"/>
              </w:rPr>
              <w:t>иастения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препаратами: галантамин, пиридостигмина бромид, преднизолон, метилпреднизолон, неостигмина метилсульфат</w:t>
            </w:r>
          </w:p>
        </w:tc>
      </w:tr>
      <w:tr w:rsidR="00A623F1">
        <w:tc>
          <w:tcPr>
            <w:tcW w:w="708" w:type="dxa"/>
          </w:tcPr>
          <w:p w:rsidR="00A623F1" w:rsidRDefault="007E552B">
            <w:pPr>
              <w:pStyle w:val="ConsPlusNormal1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30.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543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E23.0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гипофизарный нанизм (гипопитуитаризм) (дети до 18 лет)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препаратами: соматропин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левотироксин натрия, гидрокортизон</w:t>
            </w:r>
          </w:p>
        </w:tc>
      </w:tr>
      <w:tr w:rsidR="00A623F1" w:rsidRPr="00D2334A">
        <w:tc>
          <w:tcPr>
            <w:tcW w:w="708" w:type="dxa"/>
          </w:tcPr>
          <w:p w:rsidR="00A623F1" w:rsidRDefault="007E552B">
            <w:pPr>
              <w:pStyle w:val="ConsPlusNormal1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31.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544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G20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б</w:t>
            </w:r>
            <w:r>
              <w:rPr>
                <w:color w:val="000000" w:themeColor="text1"/>
              </w:rPr>
              <w:t>олезнь Паркинсона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бесплатное обеспечение лекарственными препаратами: амантадин, леводопа + карбидопа, леводопа + бенсеразид, пирибедил, прамипексол, зопиклон, тригексифенидил, амитриптилин, флуоксетин, эзомепразол, тиоктовая кислота, сеннозиды A и B, бисакодил, менадиона натрия бисульфит, этамзилат, пропранолол, флудрокортизон</w:t>
            </w:r>
          </w:p>
        </w:tc>
      </w:tr>
      <w:tr w:rsidR="00A623F1">
        <w:tc>
          <w:tcPr>
            <w:tcW w:w="708" w:type="dxa"/>
          </w:tcPr>
          <w:p w:rsidR="00A623F1" w:rsidRDefault="007E552B">
            <w:pPr>
              <w:pStyle w:val="ConsPlusNormal1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32.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545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A54.0 A54.3 A54.5 A54.6 A64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инфекции, передающиеся преимущественно половым путем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препаратами: амоксициллин, бензатина бензилпенициллин, оксациллин, азитромицин, кларитромицин</w:t>
            </w:r>
          </w:p>
        </w:tc>
      </w:tr>
      <w:tr w:rsidR="00A623F1">
        <w:tc>
          <w:tcPr>
            <w:tcW w:w="708" w:type="dxa"/>
          </w:tcPr>
          <w:p w:rsidR="00A623F1" w:rsidRDefault="007E552B">
            <w:pPr>
              <w:pStyle w:val="ConsPlusNormal1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33.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546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A50 - A53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Сифилис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препаратами: бензатина бензилпенициллин</w:t>
            </w:r>
          </w:p>
        </w:tc>
      </w:tr>
      <w:tr w:rsidR="00A623F1">
        <w:tc>
          <w:tcPr>
            <w:tcW w:w="708" w:type="dxa"/>
            <w:vMerge w:val="restart"/>
          </w:tcPr>
          <w:p w:rsidR="00A623F1" w:rsidRDefault="007E552B">
            <w:pPr>
              <w:pStyle w:val="ConsPlusNormal1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34.</w:t>
            </w:r>
          </w:p>
        </w:tc>
        <w:tc>
          <w:tcPr>
            <w:tcW w:w="884" w:type="dxa"/>
            <w:vMerge w:val="restart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547</w:t>
            </w:r>
          </w:p>
        </w:tc>
        <w:tc>
          <w:tcPr>
            <w:tcW w:w="1077" w:type="dxa"/>
          </w:tcPr>
          <w:p w:rsidR="00A623F1" w:rsidRDefault="00A623F1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A623F1" w:rsidRDefault="00A623F1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бесплатное обеспечение лекарственными препаратами:</w:t>
            </w:r>
          </w:p>
        </w:tc>
      </w:tr>
      <w:tr w:rsidR="00A623F1">
        <w:tc>
          <w:tcPr>
            <w:tcW w:w="708" w:type="dxa"/>
            <w:vMerge/>
          </w:tcPr>
          <w:p w:rsidR="00A623F1" w:rsidRDefault="00A623F1">
            <w:pPr>
              <w:pStyle w:val="ConsPlusNormal1"/>
            </w:pPr>
          </w:p>
        </w:tc>
        <w:tc>
          <w:tcPr>
            <w:tcW w:w="884" w:type="dxa"/>
            <w:vMerge/>
          </w:tcPr>
          <w:p w:rsidR="00A623F1" w:rsidRDefault="00A623F1">
            <w:pPr>
              <w:pStyle w:val="ConsPlusNormal1"/>
            </w:pP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H25 - H26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к</w:t>
            </w:r>
            <w:r>
              <w:rPr>
                <w:color w:val="000000" w:themeColor="text1"/>
              </w:rPr>
              <w:t>атаракта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таурин, дексаметазон, ципрофлоксацин</w:t>
            </w:r>
          </w:p>
        </w:tc>
      </w:tr>
      <w:tr w:rsidR="00A623F1" w:rsidRPr="00D2334A">
        <w:tc>
          <w:tcPr>
            <w:tcW w:w="708" w:type="dxa"/>
            <w:vMerge/>
          </w:tcPr>
          <w:p w:rsidR="00A623F1" w:rsidRDefault="00A623F1">
            <w:pPr>
              <w:pStyle w:val="ConsPlusNormal1"/>
            </w:pPr>
          </w:p>
        </w:tc>
        <w:tc>
          <w:tcPr>
            <w:tcW w:w="884" w:type="dxa"/>
            <w:vMerge/>
          </w:tcPr>
          <w:p w:rsidR="00A623F1" w:rsidRDefault="00A623F1">
            <w:pPr>
              <w:pStyle w:val="ConsPlusNormal1"/>
            </w:pP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H40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г</w:t>
            </w:r>
            <w:r>
              <w:rPr>
                <w:color w:val="000000" w:themeColor="text1"/>
              </w:rPr>
              <w:t>лаукома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дексаметазон, ципрофлоксацин, пилокарпин, бетаксолол, тимолол, ацетазоламид, дорзоламид, латанопрост, метилэтилпиридинол, нифедипин, винпоцетин, тафлупрост, бутиламиногидроксипропоксифеноксиметил-метилоксадиазол</w:t>
            </w:r>
          </w:p>
        </w:tc>
      </w:tr>
      <w:tr w:rsidR="00A623F1" w:rsidRPr="00D2334A">
        <w:tc>
          <w:tcPr>
            <w:tcW w:w="708" w:type="dxa"/>
          </w:tcPr>
          <w:p w:rsidR="00A623F1" w:rsidRDefault="007E552B">
            <w:pPr>
              <w:pStyle w:val="ConsPlusNormal1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35.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548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G40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э</w:t>
            </w:r>
            <w:r>
              <w:rPr>
                <w:color w:val="000000" w:themeColor="text1"/>
              </w:rPr>
              <w:t>пилепсия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бесплатное обеспечение лекарственными препаратами: бензобарбитал, карбамазепин, вальпроевая кислота, клоназепам, ламотриджин, леветирацетам, топирамат, окскарбазепин, фенобарбитал, гопантеновая кислота (для детей), ацетазоламид, прегабалин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лакосамид, этосуксимид, перампанел, бриварацетам, бипериден, нитразепам, пароксетин, флуоксетин, пирацетам, зонисамид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руфинамид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диазепам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 xml:space="preserve">(для детей), мидазолам 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 xml:space="preserve"> (для детей), клобазам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вигабатрин, сультиам</w:t>
            </w:r>
          </w:p>
        </w:tc>
      </w:tr>
      <w:tr w:rsidR="00A623F1">
        <w:tc>
          <w:tcPr>
            <w:tcW w:w="708" w:type="dxa"/>
          </w:tcPr>
          <w:p w:rsidR="00A623F1" w:rsidRDefault="007E552B">
            <w:pPr>
              <w:pStyle w:val="ConsPlusNormal1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36.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549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E22.0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а</w:t>
            </w:r>
            <w:r>
              <w:rPr>
                <w:color w:val="000000" w:themeColor="text1"/>
              </w:rPr>
              <w:t>кромегалия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 препаратом октреотид, ланреотид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пэгвисомант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</w:p>
        </w:tc>
      </w:tr>
      <w:tr w:rsidR="00A623F1">
        <w:tc>
          <w:tcPr>
            <w:tcW w:w="708" w:type="dxa"/>
          </w:tcPr>
          <w:p w:rsidR="00A623F1" w:rsidRDefault="007E552B">
            <w:pPr>
              <w:pStyle w:val="ConsPlusNormal1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37.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550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E23.2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н</w:t>
            </w:r>
            <w:r>
              <w:rPr>
                <w:color w:val="000000" w:themeColor="text1"/>
              </w:rPr>
              <w:t>есахарный диабет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 препаратом десмопрессин</w:t>
            </w:r>
          </w:p>
        </w:tc>
      </w:tr>
      <w:tr w:rsidR="00A623F1">
        <w:tc>
          <w:tcPr>
            <w:tcW w:w="708" w:type="dxa"/>
          </w:tcPr>
          <w:p w:rsidR="00A623F1" w:rsidRDefault="007E552B">
            <w:pPr>
              <w:pStyle w:val="ConsPlusNormal1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38.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551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I27.8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другие уточненные формы легочно-сердечной недостаточности (дети до 18 лет)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препаратами: силденафил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бозентан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</w:p>
        </w:tc>
      </w:tr>
      <w:tr w:rsidR="00A623F1">
        <w:tc>
          <w:tcPr>
            <w:tcW w:w="708" w:type="dxa"/>
          </w:tcPr>
          <w:p w:rsidR="00A623F1" w:rsidRDefault="007E552B">
            <w:pPr>
              <w:pStyle w:val="ConsPlusNormal1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39.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552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I20, I24, I25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состояние после операций на коронарных сосудах: операции аортокоронарного шунтирования и баллонной вазодилятации и установки стента в сосуд первые 24 месяца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препаратами: ацетилсалициловая кислота, клопидогрел, метопролол, бисопролол, аторвастатин, ривароксабан</w:t>
            </w:r>
            <w:hyperlink w:history="1">
              <w:r>
                <w:rPr>
                  <w:color w:val="000000" w:themeColor="text1"/>
                  <w:lang w:val="ru-RU"/>
                </w:rPr>
                <w:t>**</w:t>
              </w:r>
            </w:hyperlink>
            <w:r>
              <w:rPr>
                <w:color w:val="000000" w:themeColor="text1"/>
                <w:lang w:val="ru-RU"/>
              </w:rPr>
              <w:t xml:space="preserve"> (назначение врачебной комиссией), дабигатрана этексилат</w:t>
            </w:r>
            <w:hyperlink w:history="1">
              <w:r>
                <w:rPr>
                  <w:color w:val="000000" w:themeColor="text1"/>
                  <w:lang w:val="ru-RU"/>
                </w:rPr>
                <w:t>**</w:t>
              </w:r>
            </w:hyperlink>
            <w:r>
              <w:rPr>
                <w:color w:val="000000" w:themeColor="text1"/>
                <w:lang w:val="ru-RU"/>
              </w:rPr>
              <w:t xml:space="preserve"> (назначение врачебной комиссией), варфарин; тикагрелор</w:t>
            </w:r>
            <w:hyperlink w:history="1">
              <w:r>
                <w:rPr>
                  <w:color w:val="000000" w:themeColor="text1"/>
                  <w:lang w:val="ru-RU"/>
                </w:rPr>
                <w:t>**</w:t>
              </w:r>
            </w:hyperlink>
            <w:r>
              <w:rPr>
                <w:color w:val="000000" w:themeColor="text1"/>
                <w:lang w:val="ru-RU"/>
              </w:rPr>
              <w:t xml:space="preserve"> (назначение врачебной комиссией), эналаприл, лозартан, амлодипин, изосорбида мононитрат, симвастатин, индапамид, гидрохлортиазид, апиксабан</w:t>
            </w:r>
            <w:hyperlink w:history="1">
              <w:r>
                <w:rPr>
                  <w:color w:val="000000" w:themeColor="text1"/>
                  <w:lang w:val="ru-RU"/>
                </w:rPr>
                <w:t>**</w:t>
              </w:r>
            </w:hyperlink>
            <w:r>
              <w:rPr>
                <w:color w:val="000000" w:themeColor="text1"/>
                <w:lang w:val="ru-RU"/>
              </w:rPr>
              <w:t xml:space="preserve"> (назначение врачебной комиссией), спиронолактон</w:t>
            </w:r>
          </w:p>
        </w:tc>
      </w:tr>
      <w:tr w:rsidR="00A623F1">
        <w:tc>
          <w:tcPr>
            <w:tcW w:w="708" w:type="dxa"/>
          </w:tcPr>
          <w:p w:rsidR="00A623F1" w:rsidRDefault="007E552B">
            <w:pPr>
              <w:pStyle w:val="ConsPlusNormal1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40.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553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B34.2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к</w:t>
            </w:r>
            <w:r>
              <w:rPr>
                <w:color w:val="000000" w:themeColor="text1"/>
              </w:rPr>
              <w:t>оронавирусная инфекция (2019-nCoV)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препаратами: интерферон альфа 2</w:t>
            </w:r>
            <w:r>
              <w:rPr>
                <w:color w:val="000000" w:themeColor="text1"/>
              </w:rPr>
              <w:t>b</w:t>
            </w:r>
          </w:p>
        </w:tc>
      </w:tr>
      <w:tr w:rsidR="00A623F1">
        <w:tc>
          <w:tcPr>
            <w:tcW w:w="708" w:type="dxa"/>
          </w:tcPr>
          <w:p w:rsidR="00A623F1" w:rsidRDefault="007E552B">
            <w:pPr>
              <w:pStyle w:val="ConsPlusNormal1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lastRenderedPageBreak/>
              <w:t>41.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554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I50.0, I50.1, I50.9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хроническая сердечная недостаточность (со сниженной фракцией выброса левого желудочка)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лекарственными: гидрохлоротиазид, спиронолактон, бисопролол, метопролол, карведилол, каптоприл, лизиноприл, периндоприл, эналаприл, лозартан, валсартан + сакубитрил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апиксабан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дабигатрана этексилат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ривароксабан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дапаглифлозин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эмпаглифлозин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ивабрадин, ацетазоламид, дигоксин, фуросемид</w:t>
            </w:r>
          </w:p>
        </w:tc>
      </w:tr>
      <w:tr w:rsidR="00A623F1">
        <w:tc>
          <w:tcPr>
            <w:tcW w:w="708" w:type="dxa"/>
          </w:tcPr>
          <w:p w:rsidR="00A623F1" w:rsidRDefault="007E552B">
            <w:pPr>
              <w:pStyle w:val="ConsPlusNormal1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42.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555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D61.9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а</w:t>
            </w:r>
            <w:r>
              <w:rPr>
                <w:color w:val="000000" w:themeColor="text1"/>
              </w:rPr>
              <w:t>пластическая анемия неуточненная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препаратами: элтромбопаг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 xml:space="preserve">, деферазирокс 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</w:p>
        </w:tc>
      </w:tr>
      <w:tr w:rsidR="00A623F1">
        <w:tc>
          <w:tcPr>
            <w:tcW w:w="708" w:type="dxa"/>
          </w:tcPr>
          <w:p w:rsidR="00A623F1" w:rsidRDefault="007E552B">
            <w:pPr>
              <w:pStyle w:val="ConsPlusNormal1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43.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556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D68.2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наследственный дефицит факторов 2 (фибриногена), 7 (лабильного), 10 (Стюарта-Прауэра)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лекарственными препаратами: фактор свертывания крови </w:t>
            </w:r>
            <w:r>
              <w:rPr>
                <w:color w:val="000000" w:themeColor="text1"/>
              </w:rPr>
              <w:t>VII</w:t>
            </w:r>
            <w:r>
              <w:rPr>
                <w:color w:val="000000" w:themeColor="text1"/>
                <w:lang w:val="ru-RU"/>
              </w:rPr>
              <w:t xml:space="preserve"> 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</w:p>
        </w:tc>
      </w:tr>
      <w:tr w:rsidR="00A623F1">
        <w:tc>
          <w:tcPr>
            <w:tcW w:w="708" w:type="dxa"/>
          </w:tcPr>
          <w:p w:rsidR="00A623F1" w:rsidRDefault="007E552B">
            <w:pPr>
              <w:pStyle w:val="ConsPlusNormal1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44.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602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D59.5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пароксизмальная ночная гемоглобинурия (Маркиафавы-Микели)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препаратами: экулизумаб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деферазирокс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</w:p>
        </w:tc>
      </w:tr>
      <w:tr w:rsidR="00A623F1">
        <w:tc>
          <w:tcPr>
            <w:tcW w:w="708" w:type="dxa"/>
          </w:tcPr>
          <w:p w:rsidR="00A623F1" w:rsidRDefault="007E552B">
            <w:pPr>
              <w:pStyle w:val="ConsPlusNormal1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45.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605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D69.3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идиопатическая тромбоцитопеническая пурпура (синдром Эванса)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препаратами: ромиплостим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элтромбопаг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даназол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</w:p>
        </w:tc>
      </w:tr>
      <w:tr w:rsidR="00A623F1">
        <w:tc>
          <w:tcPr>
            <w:tcW w:w="708" w:type="dxa"/>
          </w:tcPr>
          <w:p w:rsidR="00A623F1" w:rsidRDefault="007E552B">
            <w:pPr>
              <w:pStyle w:val="ConsPlusNormal1"/>
              <w:rPr>
                <w:b/>
                <w:bCs/>
                <w:color w:val="000000" w:themeColor="text1"/>
                <w:szCs w:val="24"/>
                <w:highlight w:val="yellow"/>
              </w:rPr>
            </w:pPr>
            <w:r>
              <w:rPr>
                <w:color w:val="000000" w:themeColor="text1"/>
                <w:lang w:val="ru-RU"/>
              </w:rPr>
              <w:t>46.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606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D84.1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д</w:t>
            </w:r>
            <w:r>
              <w:rPr>
                <w:color w:val="000000" w:themeColor="text1"/>
              </w:rPr>
              <w:t>ефект в системе комплемента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 препаратом даназол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транексамовая кислота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ингибитор С-1 эстеразы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икатибант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</w:p>
        </w:tc>
      </w:tr>
      <w:tr w:rsidR="00A623F1">
        <w:tc>
          <w:tcPr>
            <w:tcW w:w="708" w:type="dxa"/>
          </w:tcPr>
          <w:p w:rsidR="00A623F1" w:rsidRDefault="007E552B">
            <w:pPr>
              <w:pStyle w:val="ConsPlusNormal1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47.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607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E22.8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преждевременная половая зрелость центрального происхождения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 препаратом трипторелин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</w:p>
        </w:tc>
      </w:tr>
      <w:tr w:rsidR="00A623F1">
        <w:tc>
          <w:tcPr>
            <w:tcW w:w="708" w:type="dxa"/>
          </w:tcPr>
          <w:p w:rsidR="00A623F1" w:rsidRDefault="007E552B">
            <w:pPr>
              <w:pStyle w:val="ConsPlusNormal1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48.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608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E70.0 E70.1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нарушения обмена ароматических аминокислот (классическая фенилкетонурия, другие виды гиперфенилаланинемии)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специализированными продуктами лечебного питания по назначению главного специалиста-генетика Депздрава Югры;</w:t>
            </w:r>
          </w:p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 препаратом сапроптерин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</w:p>
        </w:tc>
      </w:tr>
      <w:tr w:rsidR="00A623F1">
        <w:tc>
          <w:tcPr>
            <w:tcW w:w="708" w:type="dxa"/>
          </w:tcPr>
          <w:p w:rsidR="00A623F1" w:rsidRDefault="007E552B">
            <w:pPr>
              <w:pStyle w:val="ConsPlusNormal1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49.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609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E70.2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т</w:t>
            </w:r>
            <w:r>
              <w:rPr>
                <w:color w:val="000000" w:themeColor="text1"/>
              </w:rPr>
              <w:t>ирозинемия</w:t>
            </w:r>
          </w:p>
        </w:tc>
        <w:tc>
          <w:tcPr>
            <w:tcW w:w="5100" w:type="dxa"/>
          </w:tcPr>
          <w:p w:rsidR="00A623F1" w:rsidRDefault="007E55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both"/>
              <w:rPr>
                <w:highlight w:val="white"/>
              </w:rPr>
            </w:pPr>
            <w:r>
              <w:rPr>
                <w:rFonts w:eastAsia="Times New Roman"/>
                <w:color w:val="000000"/>
                <w:sz w:val="24"/>
                <w:highlight w:val="white"/>
              </w:rPr>
              <w:t xml:space="preserve">бесплатное обеспечение специализированными продуктами лечебного питания по назначению </w:t>
            </w:r>
            <w:r>
              <w:rPr>
                <w:rFonts w:eastAsia="Times New Roman"/>
                <w:color w:val="000000"/>
                <w:sz w:val="24"/>
                <w:highlight w:val="white"/>
              </w:rPr>
              <w:lastRenderedPageBreak/>
              <w:t>главного специалиста-генетика Депздрава Югры;</w:t>
            </w:r>
          </w:p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 препаратом: нитизинон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</w:p>
        </w:tc>
      </w:tr>
      <w:tr w:rsidR="00A623F1">
        <w:tc>
          <w:tcPr>
            <w:tcW w:w="708" w:type="dxa"/>
          </w:tcPr>
          <w:p w:rsidR="00A623F1" w:rsidRDefault="007E552B">
            <w:pPr>
              <w:pStyle w:val="ConsPlusNormal1"/>
              <w:rPr>
                <w:b/>
                <w:bCs/>
                <w:color w:val="000000" w:themeColor="text1"/>
                <w:szCs w:val="24"/>
                <w:highlight w:val="yellow"/>
              </w:rPr>
            </w:pPr>
            <w:r>
              <w:rPr>
                <w:color w:val="000000" w:themeColor="text1"/>
                <w:lang w:val="ru-RU"/>
              </w:rPr>
              <w:lastRenderedPageBreak/>
              <w:t>50.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610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E71.0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б</w:t>
            </w:r>
            <w:r>
              <w:rPr>
                <w:color w:val="000000" w:themeColor="text1"/>
              </w:rPr>
              <w:t xml:space="preserve">олезнь </w:t>
            </w:r>
            <w:r>
              <w:rPr>
                <w:color w:val="000000" w:themeColor="text1"/>
                <w:lang w:val="ru-RU"/>
              </w:rPr>
              <w:t>«</w:t>
            </w:r>
            <w:r>
              <w:rPr>
                <w:color w:val="000000" w:themeColor="text1"/>
              </w:rPr>
              <w:t>кленового сиропа</w:t>
            </w:r>
            <w:r>
              <w:rPr>
                <w:color w:val="000000" w:themeColor="text1"/>
                <w:lang w:val="ru-RU"/>
              </w:rPr>
              <w:t>»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препаратами,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препаратов; специализированными продуктами лечебного питания по назначению главного специалиста-генетика Депздрава Югры</w:t>
            </w:r>
          </w:p>
        </w:tc>
      </w:tr>
      <w:tr w:rsidR="00A623F1">
        <w:tc>
          <w:tcPr>
            <w:tcW w:w="708" w:type="dxa"/>
          </w:tcPr>
          <w:p w:rsidR="00A623F1" w:rsidRDefault="007E552B">
            <w:pPr>
              <w:pStyle w:val="ConsPlusNormal1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51.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611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E71.1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другие виды нарушений обмена аминокислот с разветвленной цепью (изовалериановая ацидемия, метилмалоновая ацидемия, пропионовая ацидемия)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препаратами,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препаратов; специализированными продуктами лечебного питания по назначению главного специалиста-генетика Депздрава Югры</w:t>
            </w:r>
          </w:p>
        </w:tc>
      </w:tr>
      <w:tr w:rsidR="00A623F1">
        <w:tc>
          <w:tcPr>
            <w:tcW w:w="708" w:type="dxa"/>
          </w:tcPr>
          <w:p w:rsidR="00A623F1" w:rsidRDefault="007E552B">
            <w:pPr>
              <w:pStyle w:val="ConsPlusNormal1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52.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612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E71.3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н</w:t>
            </w:r>
            <w:r>
              <w:rPr>
                <w:color w:val="000000" w:themeColor="text1"/>
              </w:rPr>
              <w:t>арушения обмена жирных кислот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препаратами,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препаратов; специализированными продуктами лечебного питания по назначению главного специалиста-генетика Депздрава Югры</w:t>
            </w:r>
          </w:p>
        </w:tc>
      </w:tr>
      <w:tr w:rsidR="00A623F1">
        <w:tc>
          <w:tcPr>
            <w:tcW w:w="708" w:type="dxa"/>
          </w:tcPr>
          <w:p w:rsidR="00A623F1" w:rsidRDefault="007E552B">
            <w:pPr>
              <w:pStyle w:val="ConsPlusNormal1"/>
              <w:rPr>
                <w:strike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53.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613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E72.1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г</w:t>
            </w:r>
            <w:r>
              <w:rPr>
                <w:color w:val="000000" w:themeColor="text1"/>
              </w:rPr>
              <w:t>омоцистинурия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препаратами,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препаратов; специализированными продуктами лечебного питания по назначению главного специалиста-генетика Депздрава Югры</w:t>
            </w:r>
          </w:p>
        </w:tc>
      </w:tr>
      <w:tr w:rsidR="00A623F1">
        <w:tc>
          <w:tcPr>
            <w:tcW w:w="708" w:type="dxa"/>
          </w:tcPr>
          <w:p w:rsidR="00A623F1" w:rsidRDefault="007E552B">
            <w:pPr>
              <w:pStyle w:val="ConsPlusNormal1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54.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614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E72.3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г</w:t>
            </w:r>
            <w:r>
              <w:rPr>
                <w:color w:val="000000" w:themeColor="text1"/>
              </w:rPr>
              <w:t>лютарикацидурия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специализированными продуктами лечебного питания по назначению главного специалиста-генетика Депздрава Югры</w:t>
            </w:r>
          </w:p>
        </w:tc>
      </w:tr>
      <w:tr w:rsidR="00A623F1">
        <w:tc>
          <w:tcPr>
            <w:tcW w:w="708" w:type="dxa"/>
          </w:tcPr>
          <w:p w:rsidR="00A623F1" w:rsidRDefault="007E552B">
            <w:pPr>
              <w:pStyle w:val="ConsPlusNormal1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lastRenderedPageBreak/>
              <w:t>55.</w:t>
            </w: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615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E74.2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г</w:t>
            </w:r>
            <w:r>
              <w:rPr>
                <w:color w:val="000000" w:themeColor="text1"/>
              </w:rPr>
              <w:t>алактоземия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специализированными продуктами лечебного питания по назначению главного специалиста-генетика Депздрава Югры</w:t>
            </w:r>
          </w:p>
        </w:tc>
      </w:tr>
      <w:tr w:rsidR="00A623F1">
        <w:tc>
          <w:tcPr>
            <w:tcW w:w="708" w:type="dxa"/>
          </w:tcPr>
          <w:p w:rsidR="00A623F1" w:rsidRDefault="007E552B">
            <w:pPr>
              <w:pStyle w:val="ConsPlusNormal1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56.</w:t>
            </w:r>
          </w:p>
          <w:p w:rsidR="00A623F1" w:rsidRDefault="00A623F1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616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E75.2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другие сфинголипидозы: болезнь Фабри (Фабри-Андерсона), Нимана-Пика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препаратами,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</w:t>
            </w:r>
          </w:p>
        </w:tc>
      </w:tr>
      <w:tr w:rsidR="00A623F1">
        <w:tc>
          <w:tcPr>
            <w:tcW w:w="708" w:type="dxa"/>
          </w:tcPr>
          <w:p w:rsidR="00A623F1" w:rsidRDefault="007E552B">
            <w:pPr>
              <w:pStyle w:val="ConsPlusNormal1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57.</w:t>
            </w:r>
          </w:p>
          <w:p w:rsidR="00A623F1" w:rsidRDefault="00A623F1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620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E80.2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о</w:t>
            </w:r>
            <w:r>
              <w:rPr>
                <w:color w:val="000000" w:themeColor="text1"/>
              </w:rPr>
              <w:t>страя перемежающая (печеночная) порфирия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препаратами,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</w:t>
            </w:r>
          </w:p>
        </w:tc>
      </w:tr>
      <w:tr w:rsidR="00A623F1">
        <w:tc>
          <w:tcPr>
            <w:tcW w:w="708" w:type="dxa"/>
          </w:tcPr>
          <w:p w:rsidR="00A623F1" w:rsidRDefault="007E552B">
            <w:pPr>
              <w:pStyle w:val="ConsPlusNormal1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58.</w:t>
            </w:r>
          </w:p>
          <w:p w:rsidR="00A623F1" w:rsidRDefault="00A623F1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621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E83.0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нарушения обмена меди (болезнь Вильсона)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 препаратом пеницилламин, цинка сульфат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</w:p>
        </w:tc>
      </w:tr>
      <w:tr w:rsidR="00A623F1">
        <w:tc>
          <w:tcPr>
            <w:tcW w:w="708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59.</w:t>
            </w:r>
          </w:p>
          <w:p w:rsidR="00A623F1" w:rsidRDefault="00A623F1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622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Q78.0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н</w:t>
            </w:r>
            <w:r>
              <w:rPr>
                <w:color w:val="000000" w:themeColor="text1"/>
              </w:rPr>
              <w:t>езавершенный остеогенез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препаратами,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</w:t>
            </w:r>
          </w:p>
        </w:tc>
      </w:tr>
      <w:tr w:rsidR="00A623F1">
        <w:tc>
          <w:tcPr>
            <w:tcW w:w="708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60.</w:t>
            </w:r>
          </w:p>
          <w:p w:rsidR="00A623F1" w:rsidRDefault="00A623F1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623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I27.0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легочная (артериальная) гипертензия (идиопатическая) (первичная)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препаратами: бозентан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силденафил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риоцигуат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амбризентан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мацитентан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селексипаг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</w:t>
            </w:r>
          </w:p>
          <w:p w:rsidR="00A623F1" w:rsidRDefault="007E552B">
            <w:pPr>
              <w:pStyle w:val="ConsPlusNormal1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lang w:val="ru-RU"/>
              </w:rPr>
              <w:t>илопрост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</w:p>
        </w:tc>
      </w:tr>
      <w:tr w:rsidR="00A623F1">
        <w:tc>
          <w:tcPr>
            <w:tcW w:w="708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61.</w:t>
            </w:r>
          </w:p>
          <w:p w:rsidR="00A623F1" w:rsidRDefault="00A623F1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557</w:t>
            </w:r>
          </w:p>
        </w:tc>
        <w:tc>
          <w:tcPr>
            <w:tcW w:w="1077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Е43, Е44, Е45, Е44.1, К91.2, R63.3</w:t>
            </w:r>
          </w:p>
        </w:tc>
        <w:tc>
          <w:tcPr>
            <w:tcW w:w="1871" w:type="dxa"/>
          </w:tcPr>
          <w:p w:rsidR="00A623F1" w:rsidRDefault="007E552B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д</w:t>
            </w:r>
            <w:r>
              <w:rPr>
                <w:color w:val="000000" w:themeColor="text1"/>
              </w:rPr>
              <w:t>ети-инвалиды</w:t>
            </w:r>
          </w:p>
        </w:tc>
        <w:tc>
          <w:tcPr>
            <w:tcW w:w="5100" w:type="dxa"/>
          </w:tcPr>
          <w:p w:rsidR="00A623F1" w:rsidRDefault="007E552B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специализированными продуктами лечебного питания по назначению главного специалиста-диетолога Депздрава Югры</w:t>
            </w:r>
          </w:p>
        </w:tc>
      </w:tr>
    </w:tbl>
    <w:p w:rsidR="00A623F1" w:rsidRDefault="007E552B">
      <w:pPr>
        <w:pStyle w:val="ConsPlusNormal1"/>
        <w:ind w:firstLine="540"/>
        <w:contextualSpacing/>
        <w:jc w:val="both"/>
        <w:rPr>
          <w:color w:val="000000" w:themeColor="text1"/>
          <w:lang w:val="ru-RU"/>
        </w:rPr>
      </w:pPr>
      <w:r>
        <w:rPr>
          <w:lang w:val="ru-RU"/>
        </w:rPr>
        <w:t xml:space="preserve">*Средства, которые согласовывают главные внештатные специалисты Депздрава Югры по профилю, оформляются решением врачебных комиссий (ВК) медицинских </w:t>
      </w:r>
      <w:r>
        <w:rPr>
          <w:color w:val="000000" w:themeColor="text1"/>
          <w:lang w:val="ru-RU"/>
        </w:rPr>
        <w:t>организаций.</w:t>
      </w:r>
    </w:p>
    <w:p w:rsidR="00A623F1" w:rsidRDefault="007E552B">
      <w:pPr>
        <w:pStyle w:val="ConsPlusNormal1"/>
        <w:ind w:firstLine="540"/>
        <w:contextualSpacing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**При наличии персональных данных пациента в соответствующем регистре в ходе реализации регионального </w:t>
      </w:r>
      <w:hyperlink r:id="rId7" w:tooltip="https://login.consultant.ru/link/?req=doc&amp;base=RLAW926&amp;n=307743&amp;date=18.10.2024&amp;dst=100199&amp;field=134" w:history="1">
        <w:r>
          <w:rPr>
            <w:color w:val="000000" w:themeColor="text1"/>
            <w:lang w:val="ru-RU"/>
          </w:rPr>
          <w:t>проекта</w:t>
        </w:r>
      </w:hyperlink>
      <w:r>
        <w:rPr>
          <w:color w:val="000000" w:themeColor="text1"/>
          <w:lang w:val="ru-RU"/>
        </w:rPr>
        <w:t xml:space="preserve"> «Борьба с сердечно-сосудистыми заболеваниями», утвержденного постановлением Правительства автономного округа от 10 ноября </w:t>
      </w:r>
      <w:r>
        <w:rPr>
          <w:color w:val="000000" w:themeColor="text1"/>
          <w:szCs w:val="24"/>
          <w:lang w:val="ru-RU"/>
        </w:rPr>
        <w:t>2023 года № 558-п «О государственной программе Ханты-Мансийского автономного округа – Ю</w:t>
      </w:r>
      <w:r>
        <w:rPr>
          <w:color w:val="000000" w:themeColor="text1"/>
          <w:lang w:val="ru-RU"/>
        </w:rPr>
        <w:t>гры «Современное здравоохранение».</w:t>
      </w:r>
    </w:p>
    <w:p w:rsidR="00A623F1" w:rsidRDefault="007E552B">
      <w:pPr>
        <w:pStyle w:val="ConsPlusNormal1"/>
        <w:ind w:firstLine="540"/>
        <w:contextualSpacing/>
        <w:jc w:val="both"/>
        <w:rPr>
          <w:lang w:val="ru-RU"/>
        </w:rPr>
      </w:pPr>
      <w:r>
        <w:rPr>
          <w:lang w:val="ru-RU"/>
        </w:rPr>
        <w:t>***Назначение врачом эндокринологом.</w:t>
      </w:r>
    </w:p>
    <w:p w:rsidR="00A623F1" w:rsidRDefault="007E552B">
      <w:pPr>
        <w:pStyle w:val="ConsPlusNormal1"/>
        <w:ind w:firstLine="540"/>
        <w:contextualSpacing/>
        <w:jc w:val="both"/>
        <w:rPr>
          <w:lang w:val="ru-RU"/>
        </w:rPr>
      </w:pPr>
      <w:r>
        <w:rPr>
          <w:lang w:val="ru-RU"/>
        </w:rPr>
        <w:t>1 Международная классификация болезней 10 пересмотра принята 43-й Всемирной ассамблеей здравоохранения.</w:t>
      </w:r>
    </w:p>
    <w:p w:rsidR="00A623F1" w:rsidRDefault="00A623F1">
      <w:pPr>
        <w:pStyle w:val="ConsPlusNormal0"/>
        <w:ind w:firstLine="709"/>
        <w:jc w:val="both"/>
        <w:rPr>
          <w:color w:val="000000" w:themeColor="text1"/>
          <w:lang w:val="ru-RU"/>
        </w:rPr>
      </w:pPr>
    </w:p>
    <w:sectPr w:rsidR="00A623F1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5C3" w:rsidRDefault="00B115C3">
      <w:r>
        <w:separator/>
      </w:r>
    </w:p>
  </w:endnote>
  <w:endnote w:type="continuationSeparator" w:id="0">
    <w:p w:rsidR="00B115C3" w:rsidRDefault="00B1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5C3" w:rsidRDefault="00B115C3">
      <w:r>
        <w:separator/>
      </w:r>
    </w:p>
  </w:footnote>
  <w:footnote w:type="continuationSeparator" w:id="0">
    <w:p w:rsidR="00B115C3" w:rsidRDefault="00B11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52B" w:rsidRDefault="007E552B">
    <w:pPr>
      <w:pStyle w:val="a9"/>
      <w:rPr>
        <w:sz w:val="24"/>
        <w:szCs w:val="24"/>
      </w:rPr>
    </w:pPr>
    <w:r>
      <w:fldChar w:fldCharType="begin"/>
    </w:r>
    <w:r>
      <w:instrText>PAGE \* MERGEFORMAT</w:instrText>
    </w:r>
    <w:r>
      <w:fldChar w:fldCharType="separate"/>
    </w:r>
    <w:r w:rsidR="00D2334A" w:rsidRPr="00D2334A">
      <w:rPr>
        <w:noProof/>
        <w:sz w:val="24"/>
        <w:szCs w:val="24"/>
      </w:rPr>
      <w:t>14</w:t>
    </w:r>
    <w:r>
      <w:rPr>
        <w:sz w:val="24"/>
        <w:szCs w:val="24"/>
      </w:rPr>
      <w:fldChar w:fldCharType="end"/>
    </w:r>
  </w:p>
  <w:p w:rsidR="007E552B" w:rsidRDefault="007E55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94FBC"/>
    <w:multiLevelType w:val="multilevel"/>
    <w:tmpl w:val="319EDF1C"/>
    <w:lvl w:ilvl="0">
      <w:start w:val="1"/>
      <w:numFmt w:val="decimal"/>
      <w:lvlText w:val="%1."/>
      <w:lvlJc w:val="left"/>
      <w:pPr>
        <w:ind w:left="1249" w:hanging="360"/>
      </w:pPr>
    </w:lvl>
    <w:lvl w:ilvl="1">
      <w:start w:val="1"/>
      <w:numFmt w:val="decimal"/>
      <w:lvlText w:val="%1.%2."/>
      <w:lvlJc w:val="left"/>
      <w:pPr>
        <w:ind w:left="1969" w:hanging="360"/>
      </w:pPr>
    </w:lvl>
    <w:lvl w:ilvl="2">
      <w:start w:val="1"/>
      <w:numFmt w:val="lowerRoman"/>
      <w:lvlText w:val="%3."/>
      <w:lvlJc w:val="right"/>
      <w:pPr>
        <w:ind w:left="2689" w:hanging="180"/>
      </w:pPr>
    </w:lvl>
    <w:lvl w:ilvl="3">
      <w:start w:val="1"/>
      <w:numFmt w:val="decimal"/>
      <w:lvlText w:val="%4."/>
      <w:lvlJc w:val="left"/>
      <w:pPr>
        <w:ind w:left="3409" w:hanging="360"/>
      </w:pPr>
    </w:lvl>
    <w:lvl w:ilvl="4">
      <w:start w:val="1"/>
      <w:numFmt w:val="lowerLetter"/>
      <w:lvlText w:val="%5."/>
      <w:lvlJc w:val="left"/>
      <w:pPr>
        <w:ind w:left="4129" w:hanging="360"/>
      </w:pPr>
    </w:lvl>
    <w:lvl w:ilvl="5">
      <w:start w:val="1"/>
      <w:numFmt w:val="lowerRoman"/>
      <w:lvlText w:val="%6."/>
      <w:lvlJc w:val="right"/>
      <w:pPr>
        <w:ind w:left="4849" w:hanging="180"/>
      </w:pPr>
    </w:lvl>
    <w:lvl w:ilvl="6">
      <w:start w:val="1"/>
      <w:numFmt w:val="decimal"/>
      <w:lvlText w:val="%7."/>
      <w:lvlJc w:val="left"/>
      <w:pPr>
        <w:ind w:left="5569" w:hanging="360"/>
      </w:pPr>
    </w:lvl>
    <w:lvl w:ilvl="7">
      <w:start w:val="1"/>
      <w:numFmt w:val="lowerLetter"/>
      <w:lvlText w:val="%8."/>
      <w:lvlJc w:val="left"/>
      <w:pPr>
        <w:ind w:left="6289" w:hanging="360"/>
      </w:pPr>
    </w:lvl>
    <w:lvl w:ilvl="8">
      <w:start w:val="1"/>
      <w:numFmt w:val="lowerRoman"/>
      <w:lvlText w:val="%9."/>
      <w:lvlJc w:val="right"/>
      <w:pPr>
        <w:ind w:left="7009" w:hanging="180"/>
      </w:pPr>
    </w:lvl>
  </w:abstractNum>
  <w:abstractNum w:abstractNumId="1" w15:restartNumberingAfterBreak="0">
    <w:nsid w:val="4EC52EC4"/>
    <w:multiLevelType w:val="hybridMultilevel"/>
    <w:tmpl w:val="BCDE3FD8"/>
    <w:lvl w:ilvl="0" w:tplc="8E5C02AC">
      <w:start w:val="1"/>
      <w:numFmt w:val="decimal"/>
      <w:lvlText w:val="%1)"/>
      <w:lvlJc w:val="left"/>
    </w:lvl>
    <w:lvl w:ilvl="1" w:tplc="CDEA1CBE">
      <w:start w:val="1"/>
      <w:numFmt w:val="lowerLetter"/>
      <w:lvlText w:val="%2."/>
      <w:lvlJc w:val="left"/>
      <w:pPr>
        <w:ind w:left="1440" w:hanging="360"/>
      </w:pPr>
    </w:lvl>
    <w:lvl w:ilvl="2" w:tplc="F496D7A6">
      <w:start w:val="1"/>
      <w:numFmt w:val="lowerRoman"/>
      <w:lvlText w:val="%3."/>
      <w:lvlJc w:val="right"/>
      <w:pPr>
        <w:ind w:left="2160" w:hanging="180"/>
      </w:pPr>
    </w:lvl>
    <w:lvl w:ilvl="3" w:tplc="76229594">
      <w:start w:val="1"/>
      <w:numFmt w:val="decimal"/>
      <w:lvlText w:val="%4."/>
      <w:lvlJc w:val="left"/>
      <w:pPr>
        <w:ind w:left="2880" w:hanging="360"/>
      </w:pPr>
    </w:lvl>
    <w:lvl w:ilvl="4" w:tplc="B8120AE6">
      <w:start w:val="1"/>
      <w:numFmt w:val="lowerLetter"/>
      <w:lvlText w:val="%5."/>
      <w:lvlJc w:val="left"/>
      <w:pPr>
        <w:ind w:left="3600" w:hanging="360"/>
      </w:pPr>
    </w:lvl>
    <w:lvl w:ilvl="5" w:tplc="943E7CF8">
      <w:start w:val="1"/>
      <w:numFmt w:val="lowerRoman"/>
      <w:lvlText w:val="%6."/>
      <w:lvlJc w:val="right"/>
      <w:pPr>
        <w:ind w:left="4320" w:hanging="180"/>
      </w:pPr>
    </w:lvl>
    <w:lvl w:ilvl="6" w:tplc="A276331A">
      <w:start w:val="1"/>
      <w:numFmt w:val="decimal"/>
      <w:lvlText w:val="%7."/>
      <w:lvlJc w:val="left"/>
      <w:pPr>
        <w:ind w:left="5040" w:hanging="360"/>
      </w:pPr>
    </w:lvl>
    <w:lvl w:ilvl="7" w:tplc="E4AACD20">
      <w:start w:val="1"/>
      <w:numFmt w:val="lowerLetter"/>
      <w:lvlText w:val="%8."/>
      <w:lvlJc w:val="left"/>
      <w:pPr>
        <w:ind w:left="5760" w:hanging="360"/>
      </w:pPr>
    </w:lvl>
    <w:lvl w:ilvl="8" w:tplc="D9F2C8C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70FD1"/>
    <w:multiLevelType w:val="hybridMultilevel"/>
    <w:tmpl w:val="DFDA3212"/>
    <w:lvl w:ilvl="0" w:tplc="428A218E">
      <w:start w:val="1"/>
      <w:numFmt w:val="decimal"/>
      <w:lvlText w:val="%1)"/>
      <w:lvlJc w:val="left"/>
    </w:lvl>
    <w:lvl w:ilvl="1" w:tplc="A2AAD1BA">
      <w:start w:val="1"/>
      <w:numFmt w:val="lowerLetter"/>
      <w:lvlText w:val="%2."/>
      <w:lvlJc w:val="left"/>
      <w:pPr>
        <w:ind w:left="1440" w:hanging="360"/>
      </w:pPr>
    </w:lvl>
    <w:lvl w:ilvl="2" w:tplc="688E8060">
      <w:start w:val="1"/>
      <w:numFmt w:val="lowerRoman"/>
      <w:lvlText w:val="%3."/>
      <w:lvlJc w:val="right"/>
      <w:pPr>
        <w:ind w:left="2160" w:hanging="180"/>
      </w:pPr>
    </w:lvl>
    <w:lvl w:ilvl="3" w:tplc="461033DC">
      <w:start w:val="1"/>
      <w:numFmt w:val="decimal"/>
      <w:lvlText w:val="%4."/>
      <w:lvlJc w:val="left"/>
      <w:pPr>
        <w:ind w:left="2880" w:hanging="360"/>
      </w:pPr>
    </w:lvl>
    <w:lvl w:ilvl="4" w:tplc="EABCF6F8">
      <w:start w:val="1"/>
      <w:numFmt w:val="lowerLetter"/>
      <w:lvlText w:val="%5."/>
      <w:lvlJc w:val="left"/>
      <w:pPr>
        <w:ind w:left="3600" w:hanging="360"/>
      </w:pPr>
    </w:lvl>
    <w:lvl w:ilvl="5" w:tplc="38C666BE">
      <w:start w:val="1"/>
      <w:numFmt w:val="lowerRoman"/>
      <w:lvlText w:val="%6."/>
      <w:lvlJc w:val="right"/>
      <w:pPr>
        <w:ind w:left="4320" w:hanging="180"/>
      </w:pPr>
    </w:lvl>
    <w:lvl w:ilvl="6" w:tplc="F5F411A4">
      <w:start w:val="1"/>
      <w:numFmt w:val="decimal"/>
      <w:lvlText w:val="%7."/>
      <w:lvlJc w:val="left"/>
      <w:pPr>
        <w:ind w:left="5040" w:hanging="360"/>
      </w:pPr>
    </w:lvl>
    <w:lvl w:ilvl="7" w:tplc="04EAD634">
      <w:start w:val="1"/>
      <w:numFmt w:val="lowerLetter"/>
      <w:lvlText w:val="%8."/>
      <w:lvlJc w:val="left"/>
      <w:pPr>
        <w:ind w:left="5760" w:hanging="360"/>
      </w:pPr>
    </w:lvl>
    <w:lvl w:ilvl="8" w:tplc="0AEEAB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F1"/>
    <w:rsid w:val="007E552B"/>
    <w:rsid w:val="00A623F1"/>
    <w:rsid w:val="00B115C3"/>
    <w:rsid w:val="00D2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D1C4F-6177-4492-AFA5-AA8210E7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ind w:firstLine="709"/>
      <w:jc w:val="center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No Spacing"/>
    <w:basedOn w:val="a"/>
    <w:uiPriority w:val="1"/>
    <w:qFormat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1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ConsPlusTitle0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character" w:customStyle="1" w:styleId="FontStyle17">
    <w:name w:val="Font Styl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ConsPlusTitlePage">
    <w:name w:val="ConsPlusTitlePag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ahoma" w:hAnsi="Tahoma" w:cs="Tahoma"/>
      <w:sz w:val="24"/>
      <w:szCs w:val="20"/>
      <w:lang w:val="en-US" w:eastAsia="zh-CN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Times New Roman" w:hAnsi="Times New Roman" w:cs="Times New Roman"/>
      <w:color w:val="000000" w:themeColor="text1"/>
      <w:sz w:val="20"/>
      <w:szCs w:val="20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subject"/>
    <w:basedOn w:val="afd"/>
    <w:next w:val="afd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e"/>
    <w:link w:val="aff0"/>
    <w:uiPriority w:val="99"/>
    <w:semiHidden/>
    <w:rPr>
      <w:rFonts w:ascii="Times New Roman" w:hAnsi="Times New Roman" w:cs="Times New Roman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926&amp;n=307743&amp;date=18.10.2024&amp;dst=100199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4266</Words>
  <Characters>24319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Звягина Ольга Александровна</dc:creator>
  <cp:lastModifiedBy>Измайлова Ольга Игоревна</cp:lastModifiedBy>
  <cp:revision>19</cp:revision>
  <dcterms:created xsi:type="dcterms:W3CDTF">2024-12-24T09:18:00Z</dcterms:created>
  <dcterms:modified xsi:type="dcterms:W3CDTF">2025-04-17T09:35:00Z</dcterms:modified>
</cp:coreProperties>
</file>